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2CE" w:rsidRDefault="00F512CE" w:rsidP="00BD220F">
      <w:pPr>
        <w:jc w:val="center"/>
        <w:rPr>
          <w:b/>
          <w:sz w:val="30"/>
          <w:szCs w:val="30"/>
        </w:rPr>
      </w:pPr>
      <w:r w:rsidRPr="00603419">
        <w:rPr>
          <w:rFonts w:hint="eastAsia"/>
          <w:b/>
          <w:sz w:val="30"/>
          <w:szCs w:val="30"/>
        </w:rPr>
        <w:t>金融学院</w:t>
      </w:r>
      <w:r w:rsidRPr="00603419">
        <w:rPr>
          <w:b/>
          <w:sz w:val="30"/>
          <w:szCs w:val="30"/>
        </w:rPr>
        <w:t>201</w:t>
      </w:r>
      <w:r w:rsidR="00522DD9">
        <w:rPr>
          <w:b/>
          <w:sz w:val="30"/>
          <w:szCs w:val="30"/>
        </w:rPr>
        <w:t>9</w:t>
      </w:r>
      <w:r w:rsidRPr="00603419">
        <w:rPr>
          <w:rFonts w:hint="eastAsia"/>
          <w:b/>
          <w:sz w:val="30"/>
          <w:szCs w:val="30"/>
        </w:rPr>
        <w:t>届本科生（一二专）毕业论文</w:t>
      </w:r>
      <w:r w:rsidR="00F54EBD" w:rsidRPr="00603419">
        <w:rPr>
          <w:rFonts w:hint="eastAsia"/>
          <w:b/>
          <w:sz w:val="30"/>
          <w:szCs w:val="30"/>
        </w:rPr>
        <w:t>评阅</w:t>
      </w:r>
      <w:r w:rsidR="00603419" w:rsidRPr="00603419">
        <w:rPr>
          <w:rFonts w:hint="eastAsia"/>
          <w:b/>
          <w:sz w:val="30"/>
          <w:szCs w:val="30"/>
        </w:rPr>
        <w:t>及</w:t>
      </w:r>
      <w:r w:rsidR="00F54EBD" w:rsidRPr="00603419">
        <w:rPr>
          <w:rFonts w:hint="eastAsia"/>
          <w:b/>
          <w:sz w:val="30"/>
          <w:szCs w:val="30"/>
        </w:rPr>
        <w:t>答辩</w:t>
      </w:r>
      <w:r w:rsidRPr="00603419">
        <w:rPr>
          <w:rFonts w:hint="eastAsia"/>
          <w:b/>
          <w:sz w:val="30"/>
          <w:szCs w:val="30"/>
        </w:rPr>
        <w:t>安排</w:t>
      </w:r>
    </w:p>
    <w:p w:rsidR="00D5045D" w:rsidRPr="00603419" w:rsidRDefault="00D5045D" w:rsidP="00BD220F">
      <w:pPr>
        <w:jc w:val="center"/>
        <w:rPr>
          <w:b/>
          <w:sz w:val="30"/>
          <w:szCs w:val="30"/>
        </w:rPr>
      </w:pPr>
    </w:p>
    <w:p w:rsidR="00D5045D" w:rsidRDefault="00F512CE" w:rsidP="005D4210">
      <w:pPr>
        <w:pStyle w:val="a8"/>
        <w:numPr>
          <w:ilvl w:val="0"/>
          <w:numId w:val="2"/>
        </w:numPr>
        <w:ind w:firstLineChars="0" w:firstLine="0"/>
      </w:pPr>
      <w:r w:rsidRPr="00D5045D">
        <w:rPr>
          <w:rFonts w:ascii="宋体" w:hAnsi="宋体" w:hint="eastAsia"/>
          <w:b/>
          <w:sz w:val="24"/>
        </w:rPr>
        <w:t>答辩</w:t>
      </w:r>
      <w:r w:rsidR="005D4210">
        <w:rPr>
          <w:rFonts w:ascii="宋体" w:hAnsi="宋体" w:hint="eastAsia"/>
          <w:b/>
          <w:sz w:val="24"/>
        </w:rPr>
        <w:t>分组</w:t>
      </w:r>
      <w:r w:rsidR="00171A5B">
        <w:rPr>
          <w:rFonts w:ascii="宋体" w:hAnsi="宋体" w:hint="eastAsia"/>
          <w:b/>
          <w:sz w:val="24"/>
        </w:rPr>
        <w:t>安排（5月1</w:t>
      </w:r>
      <w:r w:rsidR="00171A5B">
        <w:rPr>
          <w:rFonts w:ascii="宋体" w:hAnsi="宋体"/>
          <w:b/>
          <w:sz w:val="24"/>
        </w:rPr>
        <w:t>9-21日）</w:t>
      </w:r>
      <w:r>
        <w:rPr>
          <w:rFonts w:hint="eastAsia"/>
        </w:rPr>
        <w:t>：</w:t>
      </w:r>
      <w:r w:rsidR="002F3680">
        <w:rPr>
          <w:rFonts w:hint="eastAsia"/>
        </w:rPr>
        <w:t xml:space="preserve"> </w:t>
      </w:r>
    </w:p>
    <w:tbl>
      <w:tblPr>
        <w:tblW w:w="8217" w:type="dxa"/>
        <w:tblLook w:val="04A0" w:firstRow="1" w:lastRow="0" w:firstColumn="1" w:lastColumn="0" w:noHBand="0" w:noVBand="1"/>
      </w:tblPr>
      <w:tblGrid>
        <w:gridCol w:w="1129"/>
        <w:gridCol w:w="851"/>
        <w:gridCol w:w="1134"/>
        <w:gridCol w:w="1559"/>
        <w:gridCol w:w="1701"/>
        <w:gridCol w:w="1843"/>
      </w:tblGrid>
      <w:tr w:rsidR="0091144E" w:rsidRPr="0091144E" w:rsidTr="0091144E">
        <w:trPr>
          <w:trHeight w:val="49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bookmarkStart w:id="0" w:name="RANGE!P2:T55"/>
            <w:proofErr w:type="gramStart"/>
            <w:r w:rsidRPr="0091144E">
              <w:rPr>
                <w:rFonts w:ascii="宋体" w:hAnsi="宋体" w:cs="宋体" w:hint="eastAsia"/>
                <w:kern w:val="0"/>
                <w:sz w:val="24"/>
              </w:rPr>
              <w:t>答辩组</w:t>
            </w:r>
            <w:bookmarkEnd w:id="0"/>
            <w:proofErr w:type="gram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备注</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答辩老师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答辩时间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答辩地点</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答辩学生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保险与FRM</w:t>
            </w:r>
            <w:r w:rsidRPr="0091144E">
              <w:rPr>
                <w:rFonts w:ascii="宋体" w:hAnsi="宋体" w:cs="宋体"/>
                <w:kern w:val="0"/>
                <w:sz w:val="24"/>
              </w:rPr>
              <w:t xml:space="preserve"> </w:t>
            </w:r>
            <w:r w:rsidRPr="0091144E">
              <w:rPr>
                <w:rFonts w:ascii="宋体" w:hAnsi="宋体" w:cs="宋体" w:hint="eastAsia"/>
                <w:kern w:val="0"/>
                <w:sz w:val="24"/>
              </w:rPr>
              <w:t>1组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proofErr w:type="gramStart"/>
            <w:r w:rsidRPr="0091144E">
              <w:rPr>
                <w:rFonts w:ascii="宋体" w:hAnsi="宋体" w:cs="宋体" w:hint="eastAsia"/>
                <w:i/>
                <w:iCs/>
                <w:kern w:val="0"/>
                <w:sz w:val="24"/>
              </w:rPr>
              <w:t>段梅</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19日下午3：30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楼二楼西头会议室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杜江泽指导的一二专学生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胡军</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赖少</w:t>
            </w:r>
            <w:proofErr w:type="gramStart"/>
            <w:r w:rsidRPr="0091144E">
              <w:rPr>
                <w:rFonts w:ascii="宋体" w:hAnsi="宋体" w:cs="宋体" w:hint="eastAsia"/>
                <w:kern w:val="0"/>
                <w:sz w:val="24"/>
              </w:rPr>
              <w:t>杰指导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文艺</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蒋崇辉指导的一二专学生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保险与FRM</w:t>
            </w:r>
            <w:r w:rsidRPr="0091144E">
              <w:rPr>
                <w:rFonts w:ascii="宋体" w:hAnsi="宋体" w:cs="宋体"/>
                <w:kern w:val="0"/>
                <w:sz w:val="24"/>
              </w:rPr>
              <w:t xml:space="preserve"> </w:t>
            </w:r>
            <w:r w:rsidRPr="0091144E">
              <w:rPr>
                <w:rFonts w:ascii="宋体" w:hAnsi="宋体" w:cs="宋体" w:hint="eastAsia"/>
                <w:kern w:val="0"/>
                <w:sz w:val="24"/>
              </w:rPr>
              <w:t>2组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杜江泽</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21号上午8：30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楼二楼西头会议室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胡</w:t>
            </w:r>
            <w:proofErr w:type="gramStart"/>
            <w:r w:rsidRPr="0091144E">
              <w:rPr>
                <w:rFonts w:ascii="宋体" w:hAnsi="宋体" w:cs="宋体" w:hint="eastAsia"/>
                <w:kern w:val="0"/>
                <w:sz w:val="24"/>
              </w:rPr>
              <w:t>军指导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蒋崇辉</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段梅指导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赖少杰</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文艺指导的一二专学生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保险与FRM</w:t>
            </w:r>
            <w:r w:rsidRPr="0091144E">
              <w:rPr>
                <w:rFonts w:ascii="宋体" w:hAnsi="宋体" w:cs="宋体"/>
                <w:kern w:val="0"/>
                <w:sz w:val="24"/>
              </w:rPr>
              <w:t xml:space="preserve"> </w:t>
            </w:r>
            <w:r w:rsidRPr="0091144E">
              <w:rPr>
                <w:rFonts w:ascii="宋体" w:hAnsi="宋体" w:cs="宋体" w:hint="eastAsia"/>
                <w:kern w:val="0"/>
                <w:sz w:val="24"/>
              </w:rPr>
              <w:t>3组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闵晓平</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19号上午8：30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楼四楼东头教室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谭英贤指导的一二专学生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吴伟军</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胡志</w:t>
            </w:r>
            <w:proofErr w:type="gramStart"/>
            <w:r w:rsidRPr="0091144E">
              <w:rPr>
                <w:rFonts w:ascii="宋体" w:hAnsi="宋体" w:cs="宋体" w:hint="eastAsia"/>
                <w:kern w:val="0"/>
                <w:sz w:val="24"/>
              </w:rPr>
              <w:t>军指导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严武</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胡少</w:t>
            </w:r>
            <w:proofErr w:type="gramStart"/>
            <w:r w:rsidRPr="0091144E">
              <w:rPr>
                <w:rFonts w:ascii="宋体" w:hAnsi="宋体" w:cs="宋体" w:hint="eastAsia"/>
                <w:kern w:val="0"/>
                <w:sz w:val="24"/>
              </w:rPr>
              <w:t>勇指导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邹永杰</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 xml:space="preserve">　</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保险与FRM</w:t>
            </w:r>
            <w:r w:rsidRPr="0091144E">
              <w:rPr>
                <w:rFonts w:ascii="宋体" w:hAnsi="宋体" w:cs="宋体"/>
                <w:kern w:val="0"/>
                <w:sz w:val="24"/>
              </w:rPr>
              <w:t xml:space="preserve"> </w:t>
            </w:r>
            <w:r w:rsidRPr="0091144E">
              <w:rPr>
                <w:rFonts w:ascii="宋体" w:hAnsi="宋体" w:cs="宋体" w:hint="eastAsia"/>
                <w:kern w:val="0"/>
                <w:sz w:val="24"/>
              </w:rPr>
              <w:t>4组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胡少勇</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21日上午8：30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楼二楼西头多功能教室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闵晓平指导的一二专学生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胡志军</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邹永杰指导的一二专学生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谭英贤</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吴伟军指导的一二专学生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严武指导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金融1组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甘柳</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21号上午8：30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楼四楼东头教室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寿晖指导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i/>
                <w:iCs/>
                <w:kern w:val="0"/>
                <w:sz w:val="24"/>
              </w:rPr>
            </w:pPr>
            <w:r w:rsidRPr="0091144E">
              <w:rPr>
                <w:rFonts w:ascii="宋体" w:hAnsi="宋体" w:cs="宋体" w:hint="eastAsia"/>
                <w:b/>
                <w:bCs/>
                <w:i/>
                <w:iCs/>
                <w:kern w:val="0"/>
                <w:sz w:val="24"/>
              </w:rPr>
              <w:t>李英</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凌</w:t>
            </w:r>
            <w:proofErr w:type="gramEnd"/>
            <w:r w:rsidRPr="0091144E">
              <w:rPr>
                <w:rFonts w:ascii="宋体" w:hAnsi="宋体" w:cs="宋体" w:hint="eastAsia"/>
                <w:kern w:val="0"/>
                <w:sz w:val="24"/>
              </w:rPr>
              <w:t>爱凡指导的一二专学生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舒海棠</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曾莉华指导的一二专学生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金融2组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曾莉华</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21号上午9点</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楼二楼东头报告厅</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甘柳指导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proofErr w:type="gramStart"/>
            <w:r w:rsidRPr="0091144E">
              <w:rPr>
                <w:rFonts w:ascii="宋体" w:hAnsi="宋体" w:cs="宋体" w:hint="eastAsia"/>
                <w:b/>
                <w:bCs/>
                <w:kern w:val="0"/>
                <w:sz w:val="24"/>
              </w:rPr>
              <w:t>凌</w:t>
            </w:r>
            <w:proofErr w:type="gramEnd"/>
            <w:r w:rsidRPr="0091144E">
              <w:rPr>
                <w:rFonts w:ascii="宋体" w:hAnsi="宋体" w:cs="宋体" w:hint="eastAsia"/>
                <w:b/>
                <w:bCs/>
                <w:kern w:val="0"/>
                <w:sz w:val="24"/>
              </w:rPr>
              <w:t>爱凡</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舒海棠指导的一二专学生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寿晖</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李英指导的一二专学生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金融3组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刘兴华</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财税大楼四楼会议室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王</w:t>
            </w:r>
            <w:proofErr w:type="gramStart"/>
            <w:r w:rsidRPr="0091144E">
              <w:rPr>
                <w:rFonts w:ascii="宋体" w:hAnsi="宋体" w:cs="宋体" w:hint="eastAsia"/>
                <w:kern w:val="0"/>
                <w:sz w:val="24"/>
              </w:rPr>
              <w:t>辉指导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proofErr w:type="gramStart"/>
            <w:r w:rsidRPr="0091144E">
              <w:rPr>
                <w:rFonts w:ascii="宋体" w:hAnsi="宋体" w:cs="宋体" w:hint="eastAsia"/>
                <w:i/>
                <w:iCs/>
                <w:kern w:val="0"/>
                <w:sz w:val="24"/>
              </w:rPr>
              <w:t>牛子雨</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刘黎平指导的一二专学生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王金佑</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吴艳</w:t>
            </w:r>
            <w:proofErr w:type="gramStart"/>
            <w:r w:rsidRPr="0091144E">
              <w:rPr>
                <w:rFonts w:ascii="宋体" w:hAnsi="宋体" w:cs="宋体" w:hint="eastAsia"/>
                <w:kern w:val="0"/>
                <w:sz w:val="24"/>
              </w:rPr>
              <w:t>艳</w:t>
            </w:r>
            <w:proofErr w:type="gramEnd"/>
            <w:r w:rsidRPr="0091144E">
              <w:rPr>
                <w:rFonts w:ascii="宋体" w:hAnsi="宋体" w:cs="宋体" w:hint="eastAsia"/>
                <w:kern w:val="0"/>
                <w:sz w:val="24"/>
              </w:rPr>
              <w:t>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2"/>
                <w:szCs w:val="22"/>
              </w:rPr>
            </w:pPr>
            <w:r w:rsidRPr="0091144E">
              <w:rPr>
                <w:rFonts w:ascii="宋体" w:hAnsi="宋体" w:cs="宋体" w:hint="eastAsia"/>
                <w:kern w:val="0"/>
                <w:sz w:val="22"/>
                <w:szCs w:val="22"/>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吕江林指导的一二专学生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金融4组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刘黎平</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楼二楼西头会议室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王金佑指导的一二专学生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吕江林</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刘兴华指导的一二专学生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王辉</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牛</w:t>
            </w:r>
            <w:proofErr w:type="gramStart"/>
            <w:r w:rsidRPr="0091144E">
              <w:rPr>
                <w:rFonts w:ascii="宋体" w:hAnsi="宋体" w:cs="宋体" w:hint="eastAsia"/>
                <w:kern w:val="0"/>
                <w:sz w:val="24"/>
              </w:rPr>
              <w:t>子雨指导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吴艳</w:t>
            </w:r>
            <w:proofErr w:type="gramStart"/>
            <w:r w:rsidRPr="0091144E">
              <w:rPr>
                <w:rFonts w:ascii="宋体" w:hAnsi="宋体" w:cs="宋体" w:hint="eastAsia"/>
                <w:i/>
                <w:iCs/>
                <w:kern w:val="0"/>
                <w:sz w:val="24"/>
              </w:rPr>
              <w:t>艳</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孙秉文指导的一二专学生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金融5组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梁娟</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19日下午2:00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楼二楼东头报告厅</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李佳指导的一二专学生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彭玉</w:t>
            </w:r>
            <w:proofErr w:type="gramStart"/>
            <w:r w:rsidRPr="0091144E">
              <w:rPr>
                <w:rFonts w:ascii="宋体" w:hAnsi="宋体" w:cs="宋体" w:hint="eastAsia"/>
                <w:b/>
                <w:bCs/>
                <w:kern w:val="0"/>
                <w:sz w:val="24"/>
              </w:rPr>
              <w:t>镏</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邹朋飞指导的一二专学生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杨超</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孙爱琳指导的一二专学生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金融6组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李佳</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19日上午8:00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楼二楼东头报告厅</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彭玉</w:t>
            </w:r>
            <w:proofErr w:type="gramStart"/>
            <w:r w:rsidRPr="0091144E">
              <w:rPr>
                <w:rFonts w:ascii="宋体" w:hAnsi="宋体" w:cs="宋体" w:hint="eastAsia"/>
                <w:kern w:val="0"/>
                <w:sz w:val="24"/>
              </w:rPr>
              <w:t>镏</w:t>
            </w:r>
            <w:proofErr w:type="gramEnd"/>
            <w:r w:rsidRPr="0091144E">
              <w:rPr>
                <w:rFonts w:ascii="宋体" w:hAnsi="宋体" w:cs="宋体" w:hint="eastAsia"/>
                <w:kern w:val="0"/>
                <w:sz w:val="24"/>
              </w:rPr>
              <w:t>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i/>
                <w:iCs/>
                <w:kern w:val="0"/>
                <w:sz w:val="24"/>
              </w:rPr>
            </w:pPr>
            <w:r w:rsidRPr="0091144E">
              <w:rPr>
                <w:rFonts w:ascii="宋体" w:hAnsi="宋体" w:cs="宋体" w:hint="eastAsia"/>
                <w:b/>
                <w:bCs/>
                <w:i/>
                <w:iCs/>
                <w:kern w:val="0"/>
                <w:sz w:val="24"/>
              </w:rPr>
              <w:t>孙爱琳</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梁娟指导的一二专学生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邹朋飞</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杨超指导的一二专学生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金融7组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曾鸿志</w:t>
            </w:r>
            <w:proofErr w:type="gramEnd"/>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20日下午2:00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楼二楼东头报告厅</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赵玉洁指导的一二专学生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王慧</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王清</w:t>
            </w:r>
            <w:proofErr w:type="gramStart"/>
            <w:r w:rsidRPr="0091144E">
              <w:rPr>
                <w:rFonts w:ascii="宋体" w:hAnsi="宋体" w:cs="宋体" w:hint="eastAsia"/>
                <w:kern w:val="0"/>
                <w:sz w:val="24"/>
              </w:rPr>
              <w:t>生指导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i/>
                <w:iCs/>
                <w:kern w:val="0"/>
                <w:sz w:val="24"/>
              </w:rPr>
            </w:pPr>
            <w:r w:rsidRPr="0091144E">
              <w:rPr>
                <w:rFonts w:ascii="宋体" w:hAnsi="宋体" w:cs="宋体" w:hint="eastAsia"/>
                <w:b/>
                <w:bCs/>
                <w:i/>
                <w:iCs/>
                <w:kern w:val="0"/>
                <w:sz w:val="24"/>
              </w:rPr>
              <w:t>杨荣</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杨玉</w:t>
            </w:r>
            <w:proofErr w:type="gramStart"/>
            <w:r w:rsidRPr="0091144E">
              <w:rPr>
                <w:rFonts w:ascii="宋体" w:hAnsi="宋体" w:cs="宋体" w:hint="eastAsia"/>
                <w:kern w:val="0"/>
                <w:sz w:val="24"/>
              </w:rPr>
              <w:t>凤指导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i/>
                <w:iCs/>
                <w:kern w:val="0"/>
                <w:sz w:val="24"/>
              </w:rPr>
            </w:pPr>
            <w:r w:rsidRPr="0091144E">
              <w:rPr>
                <w:rFonts w:ascii="宋体" w:hAnsi="宋体" w:cs="宋体" w:hint="eastAsia"/>
                <w:i/>
                <w:iCs/>
                <w:kern w:val="0"/>
                <w:sz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肖峻指导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金融8组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王清生</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楼二楼西头多功能教室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曾鸿志</w:t>
            </w:r>
            <w:proofErr w:type="gramEnd"/>
            <w:r w:rsidRPr="0091144E">
              <w:rPr>
                <w:rFonts w:ascii="宋体" w:hAnsi="宋体" w:cs="宋体" w:hint="eastAsia"/>
                <w:kern w:val="0"/>
                <w:sz w:val="24"/>
              </w:rPr>
              <w:t>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肖峻</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杨</w:t>
            </w:r>
            <w:proofErr w:type="gramStart"/>
            <w:r w:rsidRPr="0091144E">
              <w:rPr>
                <w:rFonts w:ascii="宋体" w:hAnsi="宋体" w:cs="宋体" w:hint="eastAsia"/>
                <w:kern w:val="0"/>
                <w:sz w:val="24"/>
              </w:rPr>
              <w:t>荣指导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i/>
                <w:iCs/>
                <w:kern w:val="0"/>
                <w:sz w:val="24"/>
              </w:rPr>
            </w:pPr>
            <w:r w:rsidRPr="0091144E">
              <w:rPr>
                <w:rFonts w:ascii="宋体" w:hAnsi="宋体" w:cs="宋体" w:hint="eastAsia"/>
                <w:b/>
                <w:bCs/>
                <w:i/>
                <w:iCs/>
                <w:kern w:val="0"/>
                <w:sz w:val="24"/>
              </w:rPr>
              <w:t>杨玉凤</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王</w:t>
            </w:r>
            <w:proofErr w:type="gramStart"/>
            <w:r w:rsidRPr="0091144E">
              <w:rPr>
                <w:rFonts w:ascii="宋体" w:hAnsi="宋体" w:cs="宋体" w:hint="eastAsia"/>
                <w:kern w:val="0"/>
                <w:sz w:val="24"/>
              </w:rPr>
              <w:t>慧指导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1144E" w:rsidRPr="0091144E" w:rsidRDefault="0091144E" w:rsidP="0091144E">
            <w:pPr>
              <w:widowControl/>
              <w:jc w:val="center"/>
              <w:rPr>
                <w:rFonts w:ascii="宋体" w:hAnsi="宋体" w:cs="宋体"/>
                <w:i/>
                <w:iCs/>
                <w:kern w:val="0"/>
                <w:sz w:val="22"/>
                <w:szCs w:val="22"/>
              </w:rPr>
            </w:pPr>
            <w:r w:rsidRPr="0091144E">
              <w:rPr>
                <w:rFonts w:ascii="宋体" w:hAnsi="宋体" w:cs="宋体" w:hint="eastAsia"/>
                <w:i/>
                <w:iCs/>
                <w:kern w:val="0"/>
                <w:sz w:val="22"/>
                <w:szCs w:val="22"/>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 xml:space="preserve">　</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投资1组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i/>
                <w:iCs/>
                <w:kern w:val="0"/>
                <w:sz w:val="24"/>
              </w:rPr>
            </w:pPr>
            <w:r w:rsidRPr="0091144E">
              <w:rPr>
                <w:rFonts w:ascii="宋体" w:hAnsi="宋体" w:cs="宋体" w:hint="eastAsia"/>
                <w:b/>
                <w:bCs/>
                <w:i/>
                <w:iCs/>
                <w:kern w:val="0"/>
                <w:sz w:val="24"/>
              </w:rPr>
              <w:t>陈春霞</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楼二楼东头会议室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桂荷发指导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官保纲</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陈家</w:t>
            </w:r>
            <w:proofErr w:type="gramStart"/>
            <w:r w:rsidRPr="0091144E">
              <w:rPr>
                <w:rFonts w:ascii="宋体" w:hAnsi="宋体" w:cs="宋体" w:hint="eastAsia"/>
                <w:kern w:val="0"/>
                <w:sz w:val="24"/>
              </w:rPr>
              <w:t>洪指导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李思敏</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何燕婷指导的一二专学生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投资2组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组长</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陈家洪</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19日下午2:00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楼四楼东头教室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刘泽</w:t>
            </w:r>
            <w:proofErr w:type="gramStart"/>
            <w:r w:rsidRPr="0091144E">
              <w:rPr>
                <w:rFonts w:ascii="宋体" w:hAnsi="宋体" w:cs="宋体" w:hint="eastAsia"/>
                <w:kern w:val="0"/>
                <w:sz w:val="24"/>
              </w:rPr>
              <w:t>民指导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何燕婷</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李卫民指导的一二专学生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proofErr w:type="gramStart"/>
            <w:r w:rsidRPr="0091144E">
              <w:rPr>
                <w:rFonts w:ascii="宋体" w:hAnsi="宋体" w:cs="宋体" w:hint="eastAsia"/>
                <w:kern w:val="0"/>
                <w:sz w:val="24"/>
              </w:rPr>
              <w:t>桂荷发</w:t>
            </w:r>
            <w:proofErr w:type="gramEnd"/>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钟小林指导的一二专学生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李汉</w:t>
            </w:r>
            <w:proofErr w:type="gramStart"/>
            <w:r w:rsidRPr="0091144E">
              <w:rPr>
                <w:rFonts w:ascii="宋体" w:hAnsi="宋体" w:cs="宋体" w:hint="eastAsia"/>
                <w:kern w:val="0"/>
                <w:sz w:val="24"/>
              </w:rPr>
              <w:t>国指导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投资3组</w:t>
            </w: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组长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b/>
                <w:bCs/>
                <w:kern w:val="0"/>
                <w:sz w:val="24"/>
              </w:rPr>
            </w:pPr>
            <w:r w:rsidRPr="0091144E">
              <w:rPr>
                <w:rFonts w:ascii="宋体" w:hAnsi="宋体" w:cs="宋体" w:hint="eastAsia"/>
                <w:b/>
                <w:bCs/>
                <w:kern w:val="0"/>
                <w:sz w:val="24"/>
              </w:rPr>
              <w:t>钟小林</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20日上午8:30</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冀</w:t>
            </w:r>
            <w:proofErr w:type="gramStart"/>
            <w:r w:rsidRPr="0091144E">
              <w:rPr>
                <w:rFonts w:ascii="宋体" w:hAnsi="宋体" w:cs="宋体" w:hint="eastAsia"/>
                <w:kern w:val="0"/>
                <w:sz w:val="24"/>
              </w:rPr>
              <w:t>轸</w:t>
            </w:r>
            <w:proofErr w:type="gramEnd"/>
            <w:r w:rsidRPr="0091144E">
              <w:rPr>
                <w:rFonts w:ascii="宋体" w:hAnsi="宋体" w:cs="宋体" w:hint="eastAsia"/>
                <w:kern w:val="0"/>
                <w:sz w:val="24"/>
              </w:rPr>
              <w:t>楼二楼西头多功能教室</w:t>
            </w: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李思敏指导的一二专学生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李卫民</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proofErr w:type="gramStart"/>
            <w:r w:rsidRPr="0091144E">
              <w:rPr>
                <w:rFonts w:ascii="宋体" w:hAnsi="宋体" w:cs="宋体" w:hint="eastAsia"/>
                <w:kern w:val="0"/>
                <w:sz w:val="24"/>
              </w:rPr>
              <w:t>官保纲指导</w:t>
            </w:r>
            <w:proofErr w:type="gramEnd"/>
            <w:r w:rsidRPr="0091144E">
              <w:rPr>
                <w:rFonts w:ascii="宋体" w:hAnsi="宋体" w:cs="宋体" w:hint="eastAsia"/>
                <w:kern w:val="0"/>
                <w:sz w:val="24"/>
              </w:rPr>
              <w:t>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李汉国</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陈春霞指导的一二专学生</w:t>
            </w:r>
          </w:p>
        </w:tc>
      </w:tr>
      <w:tr w:rsidR="0091144E" w:rsidRPr="0091144E" w:rsidTr="0091144E">
        <w:trPr>
          <w:trHeight w:val="375"/>
        </w:trPr>
        <w:tc>
          <w:tcPr>
            <w:tcW w:w="112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center"/>
              <w:rPr>
                <w:rFonts w:ascii="宋体" w:hAnsi="宋体" w:cs="宋体"/>
                <w:kern w:val="0"/>
                <w:sz w:val="24"/>
              </w:rPr>
            </w:pPr>
            <w:r w:rsidRPr="0091144E">
              <w:rPr>
                <w:rFonts w:ascii="宋体" w:hAnsi="宋体" w:cs="宋体" w:hint="eastAsia"/>
                <w:kern w:val="0"/>
                <w:sz w:val="24"/>
              </w:rPr>
              <w:t>刘泽民</w:t>
            </w:r>
          </w:p>
        </w:tc>
        <w:tc>
          <w:tcPr>
            <w:tcW w:w="1559"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701" w:type="dxa"/>
            <w:vMerge/>
            <w:tcBorders>
              <w:top w:val="nil"/>
              <w:left w:val="single" w:sz="4" w:space="0" w:color="auto"/>
              <w:bottom w:val="single" w:sz="4" w:space="0" w:color="000000"/>
              <w:right w:val="single" w:sz="4" w:space="0" w:color="auto"/>
            </w:tcBorders>
            <w:vAlign w:val="center"/>
            <w:hideMark/>
          </w:tcPr>
          <w:p w:rsidR="0091144E" w:rsidRPr="0091144E" w:rsidRDefault="0091144E" w:rsidP="0091144E">
            <w:pPr>
              <w:widowControl/>
              <w:jc w:val="left"/>
              <w:rPr>
                <w:rFonts w:ascii="宋体" w:hAnsi="宋体" w:cs="宋体"/>
                <w:kern w:val="0"/>
                <w:sz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91144E" w:rsidRPr="0091144E" w:rsidRDefault="0091144E" w:rsidP="0091144E">
            <w:pPr>
              <w:widowControl/>
              <w:jc w:val="left"/>
              <w:rPr>
                <w:rFonts w:ascii="宋体" w:hAnsi="宋体" w:cs="宋体"/>
                <w:kern w:val="0"/>
                <w:sz w:val="24"/>
              </w:rPr>
            </w:pPr>
            <w:r w:rsidRPr="0091144E">
              <w:rPr>
                <w:rFonts w:ascii="宋体" w:hAnsi="宋体" w:cs="宋体" w:hint="eastAsia"/>
                <w:kern w:val="0"/>
                <w:sz w:val="24"/>
              </w:rPr>
              <w:t xml:space="preserve">　</w:t>
            </w:r>
          </w:p>
        </w:tc>
      </w:tr>
    </w:tbl>
    <w:p w:rsidR="00603419" w:rsidRDefault="00603419" w:rsidP="00866D07">
      <w:pPr>
        <w:spacing w:line="360" w:lineRule="exact"/>
        <w:ind w:firstLineChars="200" w:firstLine="482"/>
        <w:rPr>
          <w:rFonts w:ascii="黑体" w:eastAsia="黑体" w:hAnsi="黑体"/>
          <w:b/>
          <w:bCs/>
          <w:sz w:val="24"/>
        </w:rPr>
      </w:pP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备注：</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1、答辩时学生须在答辩名单上签名，老师在签到表上签名。</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2、答辩时每组可挑2名学生作答辩秘书，记录</w:t>
      </w:r>
      <w:proofErr w:type="gramStart"/>
      <w:r w:rsidRPr="00D5045D">
        <w:rPr>
          <w:rFonts w:asciiTheme="majorEastAsia" w:eastAsiaTheme="majorEastAsia" w:hAnsiTheme="majorEastAsia" w:hint="eastAsia"/>
          <w:bCs/>
          <w:sz w:val="24"/>
        </w:rPr>
        <w:t>答辩组</w:t>
      </w:r>
      <w:proofErr w:type="gramEnd"/>
      <w:r w:rsidRPr="00D5045D">
        <w:rPr>
          <w:rFonts w:asciiTheme="majorEastAsia" w:eastAsiaTheme="majorEastAsia" w:hAnsiTheme="majorEastAsia" w:hint="eastAsia"/>
          <w:bCs/>
          <w:sz w:val="24"/>
        </w:rPr>
        <w:t>提出的论文整改意见及分数，随后电子稿发给指导老师，由指导老师检查学生是否按要求修改。</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3、答辩组长在答辩结束后，将答辩评语及分数录入毕业论文系统，学生将答辩记录录入系统。</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4、5月22日（周三）之前学生将打印好的合订本</w:t>
      </w:r>
      <w:proofErr w:type="gramStart"/>
      <w:r w:rsidRPr="00D5045D">
        <w:rPr>
          <w:rFonts w:asciiTheme="majorEastAsia" w:eastAsiaTheme="majorEastAsia" w:hAnsiTheme="majorEastAsia" w:hint="eastAsia"/>
          <w:bCs/>
          <w:sz w:val="24"/>
        </w:rPr>
        <w:t>交老师</w:t>
      </w:r>
      <w:proofErr w:type="gramEnd"/>
      <w:r w:rsidRPr="00D5045D">
        <w:rPr>
          <w:rFonts w:asciiTheme="majorEastAsia" w:eastAsiaTheme="majorEastAsia" w:hAnsiTheme="majorEastAsia" w:hint="eastAsia"/>
          <w:bCs/>
          <w:sz w:val="24"/>
        </w:rPr>
        <w:t>签名。老师所在办公室可到金融学院二楼公告栏查看。</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5、评语、分数、日期都是打印，签名必须手写。</w:t>
      </w:r>
    </w:p>
    <w:p w:rsidR="00D5045D" w:rsidRPr="00D5045D" w:rsidRDefault="00D5045D" w:rsidP="00D5045D">
      <w:pPr>
        <w:spacing w:line="360" w:lineRule="exact"/>
        <w:ind w:firstLineChars="200" w:firstLine="480"/>
        <w:rPr>
          <w:rFonts w:asciiTheme="majorEastAsia" w:eastAsiaTheme="majorEastAsia" w:hAnsiTheme="majorEastAsia"/>
          <w:bCs/>
          <w:sz w:val="24"/>
        </w:rPr>
      </w:pPr>
      <w:r w:rsidRPr="00D5045D">
        <w:rPr>
          <w:rFonts w:asciiTheme="majorEastAsia" w:eastAsiaTheme="majorEastAsia" w:hAnsiTheme="majorEastAsia" w:hint="eastAsia"/>
          <w:bCs/>
          <w:sz w:val="24"/>
        </w:rPr>
        <w:t>6、参考时间表：2019年11月20日之前，各系举行选题论证会； 2018年2月28日前完成文献综述、开题报告；2018年3月1日～3月30日一稿；3月31日中期检查；4月1日～4月15日二稿；4月16日～4月30日三稿； 5月1日至12日之间指导教师与评阅教师完成论文评阅与成绩评定，5月19日答辩。</w:t>
      </w:r>
    </w:p>
    <w:p w:rsidR="00E449BD" w:rsidRDefault="00D5045D" w:rsidP="00D5045D">
      <w:pPr>
        <w:spacing w:line="360" w:lineRule="exact"/>
        <w:ind w:firstLineChars="200" w:firstLine="480"/>
        <w:rPr>
          <w:rFonts w:asciiTheme="majorEastAsia" w:eastAsiaTheme="majorEastAsia" w:hAnsiTheme="majorEastAsia"/>
          <w:b/>
          <w:bCs/>
          <w:sz w:val="24"/>
        </w:rPr>
      </w:pPr>
      <w:r w:rsidRPr="00D5045D">
        <w:rPr>
          <w:rFonts w:asciiTheme="majorEastAsia" w:eastAsiaTheme="majorEastAsia" w:hAnsiTheme="majorEastAsia" w:hint="eastAsia"/>
          <w:bCs/>
          <w:sz w:val="24"/>
        </w:rPr>
        <w:t>7、</w:t>
      </w:r>
      <w:r w:rsidRPr="00E449BD">
        <w:rPr>
          <w:rFonts w:asciiTheme="majorEastAsia" w:eastAsiaTheme="majorEastAsia" w:hAnsiTheme="majorEastAsia" w:hint="eastAsia"/>
          <w:b/>
          <w:bCs/>
          <w:sz w:val="24"/>
        </w:rPr>
        <w:t>论文检测重复率大于25%或未检测及导师或评阅老师不同意答辩的，</w:t>
      </w:r>
      <w:r w:rsidR="00E449BD">
        <w:rPr>
          <w:rFonts w:asciiTheme="majorEastAsia" w:eastAsiaTheme="majorEastAsia" w:hAnsiTheme="majorEastAsia" w:hint="eastAsia"/>
          <w:b/>
          <w:bCs/>
          <w:sz w:val="24"/>
        </w:rPr>
        <w:t>不能参加第一次答辩，论文经修改符合答辩条件的，可以参加第二次</w:t>
      </w:r>
      <w:r w:rsidRPr="00E449BD">
        <w:rPr>
          <w:rFonts w:asciiTheme="majorEastAsia" w:eastAsiaTheme="majorEastAsia" w:hAnsiTheme="majorEastAsia" w:hint="eastAsia"/>
          <w:b/>
          <w:bCs/>
          <w:sz w:val="24"/>
        </w:rPr>
        <w:t>答辩</w:t>
      </w:r>
      <w:r w:rsidR="006D0271">
        <w:rPr>
          <w:rFonts w:asciiTheme="majorEastAsia" w:eastAsiaTheme="majorEastAsia" w:hAnsiTheme="majorEastAsia" w:hint="eastAsia"/>
          <w:b/>
          <w:bCs/>
          <w:sz w:val="24"/>
        </w:rPr>
        <w:t>（时间待定）</w:t>
      </w:r>
      <w:r w:rsidRPr="00E449BD">
        <w:rPr>
          <w:rFonts w:asciiTheme="majorEastAsia" w:eastAsiaTheme="majorEastAsia" w:hAnsiTheme="majorEastAsia" w:hint="eastAsia"/>
          <w:b/>
          <w:bCs/>
          <w:sz w:val="24"/>
        </w:rPr>
        <w:t>。</w:t>
      </w:r>
    </w:p>
    <w:p w:rsidR="00D77F09" w:rsidRPr="00D5045D" w:rsidRDefault="00E449BD" w:rsidP="00D5045D">
      <w:pPr>
        <w:spacing w:line="360" w:lineRule="exact"/>
        <w:ind w:firstLineChars="200" w:firstLine="480"/>
        <w:rPr>
          <w:rFonts w:asciiTheme="majorEastAsia" w:eastAsiaTheme="majorEastAsia" w:hAnsiTheme="majorEastAsia"/>
          <w:bCs/>
          <w:sz w:val="24"/>
        </w:rPr>
      </w:pPr>
      <w:r w:rsidRPr="00E449BD">
        <w:rPr>
          <w:rFonts w:asciiTheme="majorEastAsia" w:eastAsiaTheme="majorEastAsia" w:hAnsiTheme="majorEastAsia"/>
          <w:bCs/>
          <w:sz w:val="24"/>
        </w:rPr>
        <w:t>8、</w:t>
      </w:r>
      <w:r w:rsidR="00D5045D" w:rsidRPr="00D5045D">
        <w:rPr>
          <w:rFonts w:asciiTheme="majorEastAsia" w:eastAsiaTheme="majorEastAsia" w:hAnsiTheme="majorEastAsia" w:hint="eastAsia"/>
          <w:bCs/>
          <w:sz w:val="24"/>
        </w:rPr>
        <w:t>出国学生答辩当天不能来现场的，加入QQ群，</w:t>
      </w:r>
      <w:r w:rsidR="00D5045D" w:rsidRPr="00E449BD">
        <w:rPr>
          <w:rFonts w:asciiTheme="majorEastAsia" w:eastAsiaTheme="majorEastAsia" w:hAnsiTheme="majorEastAsia" w:hint="eastAsia"/>
          <w:b/>
          <w:bCs/>
          <w:sz w:val="24"/>
        </w:rPr>
        <w:t>参加视频答辩</w:t>
      </w:r>
      <w:r w:rsidR="00D5045D" w:rsidRPr="00D5045D">
        <w:rPr>
          <w:rFonts w:asciiTheme="majorEastAsia" w:eastAsiaTheme="majorEastAsia" w:hAnsiTheme="majorEastAsia" w:hint="eastAsia"/>
          <w:bCs/>
          <w:sz w:val="24"/>
        </w:rPr>
        <w:t>。2019金融论文视频答辩QQ群：559125851，申请加入时注明学号姓名。</w:t>
      </w:r>
    </w:p>
    <w:p w:rsidR="00603419" w:rsidRDefault="00603419" w:rsidP="00866D07">
      <w:pPr>
        <w:spacing w:line="360" w:lineRule="exact"/>
        <w:ind w:firstLineChars="200" w:firstLine="482"/>
        <w:rPr>
          <w:rFonts w:ascii="黑体" w:eastAsia="黑体" w:hAnsi="黑体"/>
          <w:b/>
          <w:bCs/>
          <w:sz w:val="24"/>
        </w:rPr>
      </w:pPr>
      <w:r>
        <w:rPr>
          <w:rFonts w:ascii="黑体" w:eastAsia="黑体" w:hAnsi="黑体" w:hint="eastAsia"/>
          <w:b/>
          <w:bCs/>
          <w:sz w:val="24"/>
        </w:rPr>
        <w:lastRenderedPageBreak/>
        <w:t>二、评阅安排</w:t>
      </w:r>
    </w:p>
    <w:p w:rsidR="00FA0ACC" w:rsidRDefault="00FA0ACC" w:rsidP="00866D07">
      <w:pPr>
        <w:spacing w:line="360" w:lineRule="exact"/>
        <w:ind w:firstLineChars="200" w:firstLine="482"/>
        <w:rPr>
          <w:rFonts w:ascii="黑体" w:eastAsia="黑体" w:hAnsi="黑体"/>
          <w:b/>
          <w:bCs/>
          <w:sz w:val="24"/>
        </w:rPr>
      </w:pPr>
    </w:p>
    <w:tbl>
      <w:tblPr>
        <w:tblW w:w="6640" w:type="dxa"/>
        <w:tblLook w:val="04A0" w:firstRow="1" w:lastRow="0" w:firstColumn="1" w:lastColumn="0" w:noHBand="0" w:noVBand="1"/>
      </w:tblPr>
      <w:tblGrid>
        <w:gridCol w:w="3823"/>
        <w:gridCol w:w="2817"/>
      </w:tblGrid>
      <w:tr w:rsidR="00FA0ACC" w:rsidRPr="00FA0ACC" w:rsidTr="00A72374">
        <w:trPr>
          <w:trHeight w:val="49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A72374">
            <w:pPr>
              <w:widowControl/>
              <w:jc w:val="center"/>
              <w:rPr>
                <w:rFonts w:ascii="宋体" w:hAnsi="宋体" w:cs="宋体"/>
                <w:kern w:val="0"/>
                <w:sz w:val="24"/>
              </w:rPr>
            </w:pPr>
            <w:r w:rsidRPr="00FA0ACC">
              <w:rPr>
                <w:rFonts w:ascii="宋体" w:hAnsi="宋体" w:cs="宋体" w:hint="eastAsia"/>
                <w:kern w:val="0"/>
                <w:sz w:val="24"/>
              </w:rPr>
              <w:t>学生</w:t>
            </w:r>
          </w:p>
        </w:tc>
        <w:tc>
          <w:tcPr>
            <w:tcW w:w="2817" w:type="dxa"/>
            <w:tcBorders>
              <w:top w:val="single" w:sz="4" w:space="0" w:color="auto"/>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b/>
                <w:bCs/>
                <w:kern w:val="0"/>
                <w:sz w:val="24"/>
              </w:rPr>
            </w:pPr>
            <w:r w:rsidRPr="00FA0ACC">
              <w:rPr>
                <w:rFonts w:ascii="宋体" w:hAnsi="宋体" w:cs="宋体" w:hint="eastAsia"/>
                <w:b/>
                <w:bCs/>
                <w:kern w:val="0"/>
                <w:sz w:val="24"/>
              </w:rPr>
              <w:t>评阅老师</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段梅指导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杜江泽</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胡</w:t>
            </w:r>
            <w:proofErr w:type="gramStart"/>
            <w:r w:rsidRPr="00FA0ACC">
              <w:rPr>
                <w:rFonts w:ascii="宋体" w:hAnsi="宋体" w:cs="宋体" w:hint="eastAsia"/>
                <w:kern w:val="0"/>
                <w:sz w:val="24"/>
              </w:rPr>
              <w:t>军指导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赖少杰</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文艺指导的一二专学生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蒋崇辉</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杜江泽指导的一二专学生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胡军</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蒋崇辉指导的一二专学生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D5045D" w:rsidP="00D5045D">
            <w:pPr>
              <w:widowControl/>
              <w:jc w:val="center"/>
              <w:rPr>
                <w:rFonts w:ascii="宋体" w:hAnsi="宋体" w:cs="宋体"/>
                <w:kern w:val="0"/>
                <w:sz w:val="24"/>
              </w:rPr>
            </w:pPr>
            <w:proofErr w:type="gramStart"/>
            <w:r w:rsidRPr="00FA0ACC">
              <w:rPr>
                <w:rFonts w:ascii="宋体" w:hAnsi="宋体" w:cs="宋体" w:hint="eastAsia"/>
                <w:kern w:val="0"/>
                <w:sz w:val="24"/>
              </w:rPr>
              <w:t>段梅</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赖少</w:t>
            </w:r>
            <w:proofErr w:type="gramStart"/>
            <w:r w:rsidRPr="00FA0ACC">
              <w:rPr>
                <w:rFonts w:ascii="宋体" w:hAnsi="宋体" w:cs="宋体" w:hint="eastAsia"/>
                <w:kern w:val="0"/>
                <w:sz w:val="24"/>
              </w:rPr>
              <w:t>杰指导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D5045D" w:rsidP="00FA0ACC">
            <w:pPr>
              <w:widowControl/>
              <w:jc w:val="center"/>
              <w:rPr>
                <w:rFonts w:ascii="宋体" w:hAnsi="宋体" w:cs="宋体"/>
                <w:kern w:val="0"/>
                <w:sz w:val="24"/>
              </w:rPr>
            </w:pPr>
            <w:r w:rsidRPr="00FA0ACC">
              <w:rPr>
                <w:rFonts w:ascii="宋体" w:hAnsi="宋体" w:cs="宋体" w:hint="eastAsia"/>
                <w:kern w:val="0"/>
                <w:sz w:val="24"/>
              </w:rPr>
              <w:t>文艺</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闵晓平指导的一二专学生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谭英贤</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吴伟军指导的一二专学生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胡志军</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严武指导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胡志军</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邹永杰指导的一二专学生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胡少勇</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胡少</w:t>
            </w:r>
            <w:proofErr w:type="gramStart"/>
            <w:r w:rsidRPr="00FA0ACC">
              <w:rPr>
                <w:rFonts w:ascii="宋体" w:hAnsi="宋体" w:cs="宋体" w:hint="eastAsia"/>
                <w:kern w:val="0"/>
                <w:sz w:val="24"/>
              </w:rPr>
              <w:t>勇指导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闵晓平</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胡志</w:t>
            </w:r>
            <w:proofErr w:type="gramStart"/>
            <w:r w:rsidRPr="00FA0ACC">
              <w:rPr>
                <w:rFonts w:ascii="宋体" w:hAnsi="宋体" w:cs="宋体" w:hint="eastAsia"/>
                <w:kern w:val="0"/>
                <w:sz w:val="24"/>
              </w:rPr>
              <w:t>军指导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邹永杰</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谭英贤指导的一二专学生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吴伟军</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甘柳指导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寿晖</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李英指导的一二专学生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凌爱凡</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舒海棠指导的一二专学生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曾莉华</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曾莉华指导的一二专学生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甘柳</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凌</w:t>
            </w:r>
            <w:proofErr w:type="gramEnd"/>
            <w:r w:rsidRPr="00FA0ACC">
              <w:rPr>
                <w:rFonts w:ascii="宋体" w:hAnsi="宋体" w:cs="宋体" w:hint="eastAsia"/>
                <w:kern w:val="0"/>
                <w:sz w:val="24"/>
              </w:rPr>
              <w:t>爱凡指导的一二专学生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舒海棠</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寿晖指导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李英</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刘兴华指导的一二专学生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王辉</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牛</w:t>
            </w:r>
            <w:proofErr w:type="gramStart"/>
            <w:r w:rsidRPr="00FA0ACC">
              <w:rPr>
                <w:rFonts w:ascii="宋体" w:hAnsi="宋体" w:cs="宋体" w:hint="eastAsia"/>
                <w:kern w:val="0"/>
                <w:sz w:val="24"/>
              </w:rPr>
              <w:t>子雨指导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刘黎平</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王金佑指导的一二专学生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吴艳</w:t>
            </w:r>
            <w:proofErr w:type="gramStart"/>
            <w:r w:rsidRPr="00FA0ACC">
              <w:rPr>
                <w:rFonts w:ascii="宋体" w:hAnsi="宋体" w:cs="宋体" w:hint="eastAsia"/>
                <w:iCs/>
                <w:kern w:val="0"/>
                <w:sz w:val="24"/>
              </w:rPr>
              <w:t>艳</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孙秉文指导的一二专学生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吕江林</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刘黎平指导的一二专学生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王金佑</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吕江林指导的一二专学生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刘兴华</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王</w:t>
            </w:r>
            <w:proofErr w:type="gramStart"/>
            <w:r w:rsidRPr="00FA0ACC">
              <w:rPr>
                <w:rFonts w:ascii="宋体" w:hAnsi="宋体" w:cs="宋体" w:hint="eastAsia"/>
                <w:kern w:val="0"/>
                <w:sz w:val="24"/>
              </w:rPr>
              <w:t>辉指导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proofErr w:type="gramStart"/>
            <w:r w:rsidRPr="00FA0ACC">
              <w:rPr>
                <w:rFonts w:ascii="宋体" w:hAnsi="宋体" w:cs="宋体" w:hint="eastAsia"/>
                <w:iCs/>
                <w:kern w:val="0"/>
                <w:sz w:val="24"/>
              </w:rPr>
              <w:t>牛子雨</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吴艳</w:t>
            </w:r>
            <w:proofErr w:type="gramStart"/>
            <w:r w:rsidRPr="00FA0ACC">
              <w:rPr>
                <w:rFonts w:ascii="宋体" w:hAnsi="宋体" w:cs="宋体" w:hint="eastAsia"/>
                <w:kern w:val="0"/>
                <w:sz w:val="24"/>
              </w:rPr>
              <w:t>艳</w:t>
            </w:r>
            <w:proofErr w:type="gramEnd"/>
            <w:r w:rsidRPr="00FA0ACC">
              <w:rPr>
                <w:rFonts w:ascii="宋体" w:hAnsi="宋体" w:cs="宋体" w:hint="eastAsia"/>
                <w:kern w:val="0"/>
                <w:sz w:val="24"/>
              </w:rPr>
              <w:t>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刘兴华</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梁娟指导的一二专学生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李佳</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彭玉</w:t>
            </w:r>
            <w:proofErr w:type="gramStart"/>
            <w:r w:rsidRPr="00FA0ACC">
              <w:rPr>
                <w:rFonts w:ascii="宋体" w:hAnsi="宋体" w:cs="宋体" w:hint="eastAsia"/>
                <w:kern w:val="0"/>
                <w:sz w:val="24"/>
              </w:rPr>
              <w:t>镏</w:t>
            </w:r>
            <w:proofErr w:type="gramEnd"/>
            <w:r w:rsidRPr="00FA0ACC">
              <w:rPr>
                <w:rFonts w:ascii="宋体" w:hAnsi="宋体" w:cs="宋体" w:hint="eastAsia"/>
                <w:kern w:val="0"/>
                <w:sz w:val="24"/>
              </w:rPr>
              <w:t>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邹朋飞</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杨超指导的一二专学生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孙爱琳</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李佳指导的一二专学生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彭玉</w:t>
            </w:r>
            <w:proofErr w:type="gramStart"/>
            <w:r w:rsidRPr="00FA0ACC">
              <w:rPr>
                <w:rFonts w:ascii="宋体" w:hAnsi="宋体" w:cs="宋体" w:hint="eastAsia"/>
                <w:kern w:val="0"/>
                <w:sz w:val="24"/>
              </w:rPr>
              <w:t>镏</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孙爱琳指导的一二专学生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梁娟</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邹朋飞指导的一二专学生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杨超</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lastRenderedPageBreak/>
              <w:t>曾鸿志</w:t>
            </w:r>
            <w:proofErr w:type="gramEnd"/>
            <w:r w:rsidRPr="00FA0ACC">
              <w:rPr>
                <w:rFonts w:ascii="宋体" w:hAnsi="宋体" w:cs="宋体" w:hint="eastAsia"/>
                <w:kern w:val="0"/>
                <w:sz w:val="24"/>
              </w:rPr>
              <w:t>指导的一二专学生</w:t>
            </w:r>
          </w:p>
        </w:tc>
        <w:tc>
          <w:tcPr>
            <w:tcW w:w="2817" w:type="dxa"/>
            <w:tcBorders>
              <w:top w:val="nil"/>
              <w:left w:val="nil"/>
              <w:bottom w:val="single" w:sz="4" w:space="0" w:color="auto"/>
              <w:right w:val="single" w:sz="4" w:space="0" w:color="auto"/>
            </w:tcBorders>
            <w:shd w:val="clear" w:color="auto" w:fill="auto"/>
            <w:vAlign w:val="center"/>
            <w:hideMark/>
          </w:tcPr>
          <w:p w:rsidR="00FA0ACC" w:rsidRPr="00FA0ACC" w:rsidRDefault="00FA0ACC" w:rsidP="00FA0ACC">
            <w:pPr>
              <w:widowControl/>
              <w:jc w:val="center"/>
              <w:rPr>
                <w:rFonts w:ascii="宋体" w:hAnsi="宋体" w:cs="宋体"/>
                <w:kern w:val="0"/>
                <w:sz w:val="22"/>
                <w:szCs w:val="22"/>
              </w:rPr>
            </w:pPr>
            <w:proofErr w:type="gramStart"/>
            <w:r w:rsidRPr="00FA0ACC">
              <w:rPr>
                <w:rFonts w:ascii="宋体" w:hAnsi="宋体" w:cs="宋体" w:hint="eastAsia"/>
                <w:kern w:val="0"/>
                <w:sz w:val="22"/>
                <w:szCs w:val="22"/>
              </w:rPr>
              <w:t>肖峻</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王</w:t>
            </w:r>
            <w:proofErr w:type="gramStart"/>
            <w:r w:rsidRPr="00FA0ACC">
              <w:rPr>
                <w:rFonts w:ascii="宋体" w:hAnsi="宋体" w:cs="宋体" w:hint="eastAsia"/>
                <w:kern w:val="0"/>
                <w:sz w:val="24"/>
              </w:rPr>
              <w:t>慧指导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王清生</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杨</w:t>
            </w:r>
            <w:proofErr w:type="gramStart"/>
            <w:r w:rsidRPr="00FA0ACC">
              <w:rPr>
                <w:rFonts w:ascii="宋体" w:hAnsi="宋体" w:cs="宋体" w:hint="eastAsia"/>
                <w:kern w:val="0"/>
                <w:sz w:val="24"/>
              </w:rPr>
              <w:t>荣指导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杨玉凤</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A0ACC" w:rsidRPr="00FA0ACC" w:rsidRDefault="00FA0ACC" w:rsidP="00FA0ACC">
            <w:pPr>
              <w:widowControl/>
              <w:jc w:val="left"/>
              <w:rPr>
                <w:rFonts w:ascii="宋体" w:hAnsi="宋体" w:cs="宋体"/>
                <w:kern w:val="0"/>
                <w:sz w:val="22"/>
                <w:szCs w:val="22"/>
              </w:rPr>
            </w:pPr>
            <w:r w:rsidRPr="00FA0ACC">
              <w:rPr>
                <w:rFonts w:ascii="宋体" w:hAnsi="宋体" w:cs="宋体" w:hint="eastAsia"/>
                <w:kern w:val="0"/>
                <w:sz w:val="22"/>
                <w:szCs w:val="22"/>
              </w:rPr>
              <w:t>王清</w:t>
            </w:r>
            <w:proofErr w:type="gramStart"/>
            <w:r w:rsidRPr="00FA0ACC">
              <w:rPr>
                <w:rFonts w:ascii="宋体" w:hAnsi="宋体" w:cs="宋体" w:hint="eastAsia"/>
                <w:kern w:val="0"/>
                <w:sz w:val="22"/>
                <w:szCs w:val="22"/>
              </w:rPr>
              <w:t>生指导</w:t>
            </w:r>
            <w:proofErr w:type="gramEnd"/>
            <w:r w:rsidRPr="00FA0ACC">
              <w:rPr>
                <w:rFonts w:ascii="宋体" w:hAnsi="宋体" w:cs="宋体" w:hint="eastAsia"/>
                <w:kern w:val="0"/>
                <w:sz w:val="22"/>
                <w:szCs w:val="22"/>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曾鸿志</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A0ACC" w:rsidRPr="00FA0ACC" w:rsidRDefault="00FA0ACC" w:rsidP="00FA0ACC">
            <w:pPr>
              <w:widowControl/>
              <w:jc w:val="left"/>
              <w:rPr>
                <w:rFonts w:ascii="宋体" w:hAnsi="宋体" w:cs="宋体"/>
                <w:kern w:val="0"/>
                <w:sz w:val="22"/>
                <w:szCs w:val="22"/>
              </w:rPr>
            </w:pPr>
            <w:proofErr w:type="gramStart"/>
            <w:r w:rsidRPr="00FA0ACC">
              <w:rPr>
                <w:rFonts w:ascii="宋体" w:hAnsi="宋体" w:cs="宋体" w:hint="eastAsia"/>
                <w:kern w:val="0"/>
                <w:sz w:val="22"/>
                <w:szCs w:val="22"/>
              </w:rPr>
              <w:t>肖峻指导</w:t>
            </w:r>
            <w:proofErr w:type="gramEnd"/>
            <w:r w:rsidRPr="00FA0ACC">
              <w:rPr>
                <w:rFonts w:ascii="宋体" w:hAnsi="宋体" w:cs="宋体" w:hint="eastAsia"/>
                <w:kern w:val="0"/>
                <w:sz w:val="22"/>
                <w:szCs w:val="22"/>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杨荣</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A0ACC" w:rsidRPr="00FA0ACC" w:rsidRDefault="00FA0ACC" w:rsidP="00FA0ACC">
            <w:pPr>
              <w:widowControl/>
              <w:jc w:val="left"/>
              <w:rPr>
                <w:rFonts w:ascii="宋体" w:hAnsi="宋体" w:cs="宋体"/>
                <w:kern w:val="0"/>
                <w:sz w:val="22"/>
                <w:szCs w:val="22"/>
              </w:rPr>
            </w:pPr>
            <w:r w:rsidRPr="00FA0ACC">
              <w:rPr>
                <w:rFonts w:ascii="宋体" w:hAnsi="宋体" w:cs="宋体" w:hint="eastAsia"/>
                <w:kern w:val="0"/>
                <w:sz w:val="22"/>
                <w:szCs w:val="22"/>
              </w:rPr>
              <w:t>杨玉</w:t>
            </w:r>
            <w:proofErr w:type="gramStart"/>
            <w:r w:rsidRPr="00FA0ACC">
              <w:rPr>
                <w:rFonts w:ascii="宋体" w:hAnsi="宋体" w:cs="宋体" w:hint="eastAsia"/>
                <w:kern w:val="0"/>
                <w:sz w:val="22"/>
                <w:szCs w:val="22"/>
              </w:rPr>
              <w:t>凤指导</w:t>
            </w:r>
            <w:proofErr w:type="gramEnd"/>
            <w:r w:rsidRPr="00FA0ACC">
              <w:rPr>
                <w:rFonts w:ascii="宋体" w:hAnsi="宋体" w:cs="宋体" w:hint="eastAsia"/>
                <w:kern w:val="0"/>
                <w:sz w:val="22"/>
                <w:szCs w:val="22"/>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王慧</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FA0ACC" w:rsidRPr="00FA0ACC" w:rsidRDefault="00FA0ACC" w:rsidP="00FA0ACC">
            <w:pPr>
              <w:widowControl/>
              <w:jc w:val="left"/>
              <w:rPr>
                <w:rFonts w:ascii="宋体" w:hAnsi="宋体" w:cs="宋体"/>
                <w:kern w:val="0"/>
                <w:sz w:val="22"/>
                <w:szCs w:val="22"/>
              </w:rPr>
            </w:pPr>
            <w:r w:rsidRPr="00FA0ACC">
              <w:rPr>
                <w:rFonts w:ascii="宋体" w:hAnsi="宋体" w:cs="宋体" w:hint="eastAsia"/>
                <w:kern w:val="0"/>
                <w:sz w:val="22"/>
                <w:szCs w:val="22"/>
              </w:rPr>
              <w:t>赵玉洁指导的一二专学生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杨荣</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陈春霞指导的一二专学生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刘泽民</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官保纲指导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李卫民</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李思敏指导的一二专学生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钟小林</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陈家</w:t>
            </w:r>
            <w:proofErr w:type="gramStart"/>
            <w:r w:rsidRPr="00FA0ACC">
              <w:rPr>
                <w:rFonts w:ascii="宋体" w:hAnsi="宋体" w:cs="宋体" w:hint="eastAsia"/>
                <w:kern w:val="0"/>
                <w:sz w:val="24"/>
              </w:rPr>
              <w:t>洪指导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李思敏</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何燕婷指导的一二专学生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官保纲</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proofErr w:type="gramStart"/>
            <w:r w:rsidRPr="00FA0ACC">
              <w:rPr>
                <w:rFonts w:ascii="宋体" w:hAnsi="宋体" w:cs="宋体" w:hint="eastAsia"/>
                <w:kern w:val="0"/>
                <w:sz w:val="24"/>
              </w:rPr>
              <w:t>桂荷发指导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陈春霞</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钟小林指导的一二专学生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proofErr w:type="gramStart"/>
            <w:r w:rsidRPr="00FA0ACC">
              <w:rPr>
                <w:rFonts w:ascii="宋体" w:hAnsi="宋体" w:cs="宋体" w:hint="eastAsia"/>
                <w:kern w:val="0"/>
                <w:sz w:val="24"/>
              </w:rPr>
              <w:t>桂荷发</w:t>
            </w:r>
            <w:proofErr w:type="gramEnd"/>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李卫民指导的一二专学生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陈家洪</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李汉</w:t>
            </w:r>
            <w:proofErr w:type="gramStart"/>
            <w:r w:rsidRPr="00FA0ACC">
              <w:rPr>
                <w:rFonts w:ascii="宋体" w:hAnsi="宋体" w:cs="宋体" w:hint="eastAsia"/>
                <w:kern w:val="0"/>
                <w:sz w:val="24"/>
              </w:rPr>
              <w:t>国指导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kern w:val="0"/>
                <w:sz w:val="24"/>
              </w:rPr>
            </w:pPr>
            <w:r w:rsidRPr="00FA0ACC">
              <w:rPr>
                <w:rFonts w:ascii="宋体" w:hAnsi="宋体" w:cs="宋体" w:hint="eastAsia"/>
                <w:kern w:val="0"/>
                <w:sz w:val="24"/>
              </w:rPr>
              <w:t>陈家洪</w:t>
            </w:r>
          </w:p>
        </w:tc>
      </w:tr>
      <w:tr w:rsidR="00FA0ACC" w:rsidRPr="00FA0ACC" w:rsidTr="00A72374">
        <w:trPr>
          <w:trHeight w:val="37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rsidR="00FA0ACC" w:rsidRPr="00FA0ACC" w:rsidRDefault="00FA0ACC" w:rsidP="00FA0ACC">
            <w:pPr>
              <w:widowControl/>
              <w:jc w:val="left"/>
              <w:rPr>
                <w:rFonts w:ascii="宋体" w:hAnsi="宋体" w:cs="宋体"/>
                <w:kern w:val="0"/>
                <w:sz w:val="24"/>
              </w:rPr>
            </w:pPr>
            <w:r w:rsidRPr="00FA0ACC">
              <w:rPr>
                <w:rFonts w:ascii="宋体" w:hAnsi="宋体" w:cs="宋体" w:hint="eastAsia"/>
                <w:kern w:val="0"/>
                <w:sz w:val="24"/>
              </w:rPr>
              <w:t>刘泽</w:t>
            </w:r>
            <w:proofErr w:type="gramStart"/>
            <w:r w:rsidRPr="00FA0ACC">
              <w:rPr>
                <w:rFonts w:ascii="宋体" w:hAnsi="宋体" w:cs="宋体" w:hint="eastAsia"/>
                <w:kern w:val="0"/>
                <w:sz w:val="24"/>
              </w:rPr>
              <w:t>民指导</w:t>
            </w:r>
            <w:proofErr w:type="gramEnd"/>
            <w:r w:rsidRPr="00FA0ACC">
              <w:rPr>
                <w:rFonts w:ascii="宋体" w:hAnsi="宋体" w:cs="宋体" w:hint="eastAsia"/>
                <w:kern w:val="0"/>
                <w:sz w:val="24"/>
              </w:rPr>
              <w:t>的一二专学生</w:t>
            </w:r>
          </w:p>
        </w:tc>
        <w:tc>
          <w:tcPr>
            <w:tcW w:w="2817" w:type="dxa"/>
            <w:tcBorders>
              <w:top w:val="nil"/>
              <w:left w:val="nil"/>
              <w:bottom w:val="single" w:sz="4" w:space="0" w:color="auto"/>
              <w:right w:val="single" w:sz="4" w:space="0" w:color="auto"/>
            </w:tcBorders>
            <w:shd w:val="clear" w:color="auto" w:fill="auto"/>
            <w:noWrap/>
            <w:vAlign w:val="center"/>
            <w:hideMark/>
          </w:tcPr>
          <w:p w:rsidR="00FA0ACC" w:rsidRPr="00FA0ACC" w:rsidRDefault="00FA0ACC" w:rsidP="00FA0ACC">
            <w:pPr>
              <w:widowControl/>
              <w:jc w:val="center"/>
              <w:rPr>
                <w:rFonts w:ascii="宋体" w:hAnsi="宋体" w:cs="宋体"/>
                <w:iCs/>
                <w:kern w:val="0"/>
                <w:sz w:val="24"/>
              </w:rPr>
            </w:pPr>
            <w:r w:rsidRPr="00FA0ACC">
              <w:rPr>
                <w:rFonts w:ascii="宋体" w:hAnsi="宋体" w:cs="宋体" w:hint="eastAsia"/>
                <w:iCs/>
                <w:kern w:val="0"/>
                <w:sz w:val="24"/>
              </w:rPr>
              <w:t>何燕婷</w:t>
            </w:r>
          </w:p>
        </w:tc>
      </w:tr>
    </w:tbl>
    <w:p w:rsidR="00DE1856" w:rsidRDefault="00DE1856" w:rsidP="00DE1856">
      <w:pPr>
        <w:spacing w:line="360" w:lineRule="exact"/>
        <w:ind w:firstLineChars="200" w:firstLine="480"/>
        <w:rPr>
          <w:rFonts w:asciiTheme="majorEastAsia" w:eastAsiaTheme="majorEastAsia" w:hAnsiTheme="majorEastAsia"/>
          <w:bCs/>
          <w:sz w:val="24"/>
        </w:rPr>
      </w:pPr>
    </w:p>
    <w:p w:rsidR="00DE1856" w:rsidRPr="001106B3" w:rsidRDefault="00DE1856" w:rsidP="00DE1856">
      <w:pPr>
        <w:spacing w:line="360" w:lineRule="exact"/>
        <w:ind w:firstLineChars="200" w:firstLine="480"/>
        <w:rPr>
          <w:rFonts w:asciiTheme="majorEastAsia" w:eastAsiaTheme="majorEastAsia" w:hAnsiTheme="majorEastAsia"/>
          <w:bCs/>
          <w:sz w:val="24"/>
        </w:rPr>
      </w:pPr>
    </w:p>
    <w:p w:rsidR="00866D07" w:rsidRPr="00530E6E" w:rsidRDefault="00303E8B" w:rsidP="00866D07">
      <w:pPr>
        <w:spacing w:line="360" w:lineRule="exact"/>
        <w:ind w:firstLineChars="200" w:firstLine="482"/>
        <w:rPr>
          <w:rFonts w:ascii="黑体" w:eastAsia="黑体" w:hAnsi="黑体"/>
          <w:b/>
          <w:bCs/>
          <w:sz w:val="24"/>
        </w:rPr>
      </w:pPr>
      <w:r>
        <w:rPr>
          <w:rFonts w:ascii="黑体" w:eastAsia="黑体" w:hAnsi="黑体" w:hint="eastAsia"/>
          <w:b/>
          <w:bCs/>
          <w:sz w:val="24"/>
        </w:rPr>
        <w:t>三</w:t>
      </w:r>
      <w:r w:rsidR="00866D07" w:rsidRPr="00530E6E">
        <w:rPr>
          <w:rFonts w:ascii="黑体" w:eastAsia="黑体" w:hAnsi="黑体" w:hint="eastAsia"/>
          <w:b/>
          <w:bCs/>
          <w:sz w:val="24"/>
        </w:rPr>
        <w:t>、答辩时材料</w:t>
      </w:r>
    </w:p>
    <w:p w:rsidR="00866D07" w:rsidRPr="00A65895" w:rsidRDefault="00866D07" w:rsidP="00224406">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r w:rsidR="00224406" w:rsidRPr="00A65895">
        <w:rPr>
          <w:rFonts w:asciiTheme="minorEastAsia" w:eastAsiaTheme="minorEastAsia" w:hAnsiTheme="minorEastAsia" w:hint="eastAsia"/>
          <w:sz w:val="24"/>
        </w:rPr>
        <w:t>学生：</w:t>
      </w:r>
      <w:r w:rsidR="002516E1" w:rsidRPr="00A65895">
        <w:rPr>
          <w:rFonts w:asciiTheme="minorEastAsia" w:eastAsiaTheme="minorEastAsia" w:hAnsiTheme="minorEastAsia" w:hint="eastAsia"/>
          <w:sz w:val="24"/>
        </w:rPr>
        <w:t>论文</w:t>
      </w:r>
      <w:r w:rsidR="00B3073F" w:rsidRPr="00A65895">
        <w:rPr>
          <w:rFonts w:asciiTheme="minorEastAsia" w:eastAsiaTheme="minorEastAsia" w:hAnsiTheme="minorEastAsia" w:hint="eastAsia"/>
          <w:sz w:val="24"/>
        </w:rPr>
        <w:t>复印本三本，复印本的内容和顺序如下：（1）非正式的封面；（2）中英文摘要；（3）目录；（4）正文；（5）参考文献。（注：装订好在答辩时交给答辩教师，一位老师一本）</w:t>
      </w:r>
    </w:p>
    <w:p w:rsidR="00A65895" w:rsidRDefault="00A65895" w:rsidP="00B3073F">
      <w:pPr>
        <w:spacing w:line="360" w:lineRule="exact"/>
        <w:ind w:firstLine="570"/>
        <w:rPr>
          <w:rFonts w:ascii="黑体" w:eastAsia="黑体" w:hAnsi="黑体"/>
          <w:b/>
          <w:bCs/>
          <w:sz w:val="24"/>
        </w:rPr>
      </w:pPr>
    </w:p>
    <w:p w:rsidR="00B3073F" w:rsidRPr="008F017D" w:rsidRDefault="00F54EBD" w:rsidP="00B3073F">
      <w:pPr>
        <w:spacing w:line="360" w:lineRule="exact"/>
        <w:ind w:firstLine="570"/>
        <w:rPr>
          <w:rFonts w:ascii="仿宋" w:eastAsia="仿宋" w:hAnsi="仿宋"/>
          <w:sz w:val="24"/>
        </w:rPr>
      </w:pPr>
      <w:r>
        <w:rPr>
          <w:rFonts w:ascii="黑体" w:eastAsia="黑体" w:hAnsi="黑体" w:hint="eastAsia"/>
          <w:b/>
          <w:bCs/>
          <w:sz w:val="24"/>
        </w:rPr>
        <w:t>四</w:t>
      </w:r>
      <w:r w:rsidR="00866D07" w:rsidRPr="00530E6E">
        <w:rPr>
          <w:rFonts w:ascii="黑体" w:eastAsia="黑体" w:hAnsi="黑体" w:hint="eastAsia"/>
          <w:b/>
          <w:bCs/>
          <w:sz w:val="24"/>
        </w:rPr>
        <w:t>、答辩通过后须提交的材料</w:t>
      </w:r>
    </w:p>
    <w:p w:rsidR="00B54850" w:rsidRDefault="00B54850" w:rsidP="00F71C68">
      <w:pPr>
        <w:adjustRightInd w:val="0"/>
        <w:snapToGrid w:val="0"/>
        <w:spacing w:line="360" w:lineRule="exact"/>
        <w:ind w:firstLineChars="200" w:firstLine="482"/>
        <w:rPr>
          <w:rFonts w:asciiTheme="minorEastAsia" w:eastAsiaTheme="minorEastAsia" w:hAnsiTheme="minorEastAsia"/>
          <w:b/>
          <w:sz w:val="24"/>
        </w:rPr>
      </w:pPr>
    </w:p>
    <w:p w:rsidR="00A2097D" w:rsidRDefault="00A2097D" w:rsidP="00F71C68">
      <w:pPr>
        <w:adjustRightInd w:val="0"/>
        <w:snapToGrid w:val="0"/>
        <w:spacing w:line="360" w:lineRule="exact"/>
        <w:ind w:firstLineChars="200" w:firstLine="482"/>
        <w:rPr>
          <w:rFonts w:asciiTheme="minorEastAsia" w:eastAsiaTheme="minorEastAsia" w:hAnsiTheme="minorEastAsia" w:hint="eastAsia"/>
          <w:b/>
          <w:sz w:val="24"/>
        </w:rPr>
      </w:pPr>
      <w:r w:rsidRPr="00B54850">
        <w:rPr>
          <w:rFonts w:asciiTheme="minorEastAsia" w:eastAsiaTheme="minorEastAsia" w:hAnsiTheme="minorEastAsia"/>
          <w:b/>
          <w:sz w:val="24"/>
          <w:highlight w:val="yellow"/>
        </w:rPr>
        <w:t>注意：</w:t>
      </w:r>
      <w:r>
        <w:rPr>
          <w:rFonts w:asciiTheme="minorEastAsia" w:eastAsiaTheme="minorEastAsia" w:hAnsiTheme="minorEastAsia"/>
          <w:b/>
          <w:sz w:val="24"/>
        </w:rPr>
        <w:t>提交的合订本纸质稿与电子</w:t>
      </w:r>
      <w:proofErr w:type="gramStart"/>
      <w:r>
        <w:rPr>
          <w:rFonts w:asciiTheme="minorEastAsia" w:eastAsiaTheme="minorEastAsia" w:hAnsiTheme="minorEastAsia"/>
          <w:b/>
          <w:sz w:val="24"/>
        </w:rPr>
        <w:t>稿内容</w:t>
      </w:r>
      <w:proofErr w:type="gramEnd"/>
      <w:r>
        <w:rPr>
          <w:rFonts w:asciiTheme="minorEastAsia" w:eastAsiaTheme="minorEastAsia" w:hAnsiTheme="minorEastAsia"/>
          <w:b/>
          <w:sz w:val="24"/>
        </w:rPr>
        <w:t>应一致，一专学生答辩后须</w:t>
      </w:r>
      <w:proofErr w:type="gramStart"/>
      <w:r>
        <w:rPr>
          <w:rFonts w:asciiTheme="minorEastAsia" w:eastAsiaTheme="minorEastAsia" w:hAnsiTheme="minorEastAsia"/>
          <w:b/>
          <w:sz w:val="24"/>
        </w:rPr>
        <w:t>在知网论文</w:t>
      </w:r>
      <w:proofErr w:type="gramEnd"/>
      <w:r>
        <w:rPr>
          <w:rFonts w:asciiTheme="minorEastAsia" w:eastAsiaTheme="minorEastAsia" w:hAnsiTheme="minorEastAsia"/>
          <w:b/>
          <w:sz w:val="24"/>
        </w:rPr>
        <w:t>系统提交最终稿，并进行检测</w:t>
      </w:r>
      <w:r>
        <w:rPr>
          <w:rFonts w:asciiTheme="minorEastAsia" w:eastAsiaTheme="minorEastAsia" w:hAnsiTheme="minorEastAsia" w:hint="eastAsia"/>
          <w:b/>
          <w:sz w:val="24"/>
        </w:rPr>
        <w:t>；</w:t>
      </w:r>
      <w:r>
        <w:rPr>
          <w:rFonts w:asciiTheme="minorEastAsia" w:eastAsiaTheme="minorEastAsia" w:hAnsiTheme="minorEastAsia"/>
          <w:b/>
          <w:sz w:val="24"/>
        </w:rPr>
        <w:t>二专论</w:t>
      </w:r>
      <w:proofErr w:type="gramStart"/>
      <w:r>
        <w:rPr>
          <w:rFonts w:asciiTheme="minorEastAsia" w:eastAsiaTheme="minorEastAsia" w:hAnsiTheme="minorEastAsia"/>
          <w:b/>
          <w:sz w:val="24"/>
        </w:rPr>
        <w:t>文最终</w:t>
      </w:r>
      <w:proofErr w:type="gramEnd"/>
      <w:r>
        <w:rPr>
          <w:rFonts w:asciiTheme="minorEastAsia" w:eastAsiaTheme="minorEastAsia" w:hAnsiTheme="minorEastAsia"/>
          <w:b/>
          <w:sz w:val="24"/>
        </w:rPr>
        <w:t>电子稿学院统一再检测。</w:t>
      </w:r>
    </w:p>
    <w:p w:rsidR="00B54850" w:rsidRDefault="00B54850" w:rsidP="00F71C68">
      <w:pPr>
        <w:adjustRightInd w:val="0"/>
        <w:snapToGrid w:val="0"/>
        <w:spacing w:line="360" w:lineRule="exact"/>
        <w:ind w:firstLineChars="200" w:firstLine="482"/>
        <w:rPr>
          <w:rFonts w:asciiTheme="minorEastAsia" w:eastAsiaTheme="minorEastAsia" w:hAnsiTheme="minorEastAsia"/>
          <w:b/>
          <w:sz w:val="24"/>
        </w:rPr>
      </w:pPr>
    </w:p>
    <w:p w:rsidR="00866D07" w:rsidRPr="00A65895" w:rsidRDefault="00866D07" w:rsidP="00F71C68">
      <w:pPr>
        <w:adjustRightInd w:val="0"/>
        <w:snapToGrid w:val="0"/>
        <w:spacing w:line="360" w:lineRule="exact"/>
        <w:ind w:firstLineChars="200" w:firstLine="482"/>
        <w:rPr>
          <w:rFonts w:asciiTheme="minorEastAsia" w:eastAsiaTheme="minorEastAsia" w:hAnsiTheme="minorEastAsia"/>
          <w:b/>
          <w:sz w:val="24"/>
        </w:rPr>
      </w:pPr>
      <w:r w:rsidRPr="00A65895">
        <w:rPr>
          <w:rFonts w:asciiTheme="minorEastAsia" w:eastAsiaTheme="minorEastAsia" w:hAnsiTheme="minorEastAsia" w:hint="eastAsia"/>
          <w:b/>
          <w:sz w:val="24"/>
        </w:rPr>
        <w:t>1、提交一个档案袋</w:t>
      </w:r>
      <w:r w:rsidR="00214F8E" w:rsidRPr="00A65895">
        <w:rPr>
          <w:rFonts w:asciiTheme="minorEastAsia" w:eastAsiaTheme="minorEastAsia" w:hAnsiTheme="minorEastAsia" w:hint="eastAsia"/>
          <w:b/>
          <w:sz w:val="24"/>
        </w:rPr>
        <w:t>（自备）</w:t>
      </w:r>
      <w:r w:rsidRPr="00A65895">
        <w:rPr>
          <w:rFonts w:asciiTheme="minorEastAsia" w:eastAsiaTheme="minorEastAsia" w:hAnsiTheme="minorEastAsia" w:hint="eastAsia"/>
          <w:b/>
          <w:sz w:val="24"/>
        </w:rPr>
        <w:t>，内含一稿、二稿及合订本的纸质稿：</w:t>
      </w:r>
    </w:p>
    <w:p w:rsidR="00866D07" w:rsidRPr="00A65895" w:rsidRDefault="00866D07" w:rsidP="00F71C68">
      <w:pPr>
        <w:adjustRightInd w:val="0"/>
        <w:snapToGrid w:val="0"/>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A、</w:t>
      </w:r>
      <w:r w:rsidRPr="00A65895">
        <w:rPr>
          <w:rFonts w:asciiTheme="minorEastAsia" w:eastAsiaTheme="minorEastAsia" w:hAnsiTheme="minorEastAsia" w:hint="eastAsia"/>
          <w:b/>
          <w:color w:val="FF0000"/>
          <w:sz w:val="24"/>
        </w:rPr>
        <w:t>合订本纸质稿，按下列顺序</w:t>
      </w:r>
      <w:r w:rsidR="000320CB" w:rsidRPr="00A65895">
        <w:rPr>
          <w:rFonts w:asciiTheme="minorEastAsia" w:eastAsiaTheme="minorEastAsia" w:hAnsiTheme="minorEastAsia" w:hint="eastAsia"/>
          <w:b/>
          <w:color w:val="FF0000"/>
          <w:sz w:val="24"/>
        </w:rPr>
        <w:t>用燕尾夹夹</w:t>
      </w:r>
      <w:r w:rsidRPr="00A65895">
        <w:rPr>
          <w:rFonts w:asciiTheme="minorEastAsia" w:eastAsiaTheme="minorEastAsia" w:hAnsiTheme="minorEastAsia" w:hint="eastAsia"/>
          <w:b/>
          <w:color w:val="FF0000"/>
          <w:sz w:val="24"/>
        </w:rPr>
        <w:t>好</w:t>
      </w:r>
      <w:r w:rsidR="000320CB" w:rsidRPr="00A65895">
        <w:rPr>
          <w:rFonts w:asciiTheme="minorEastAsia" w:eastAsiaTheme="minorEastAsia" w:hAnsiTheme="minorEastAsia" w:hint="eastAsia"/>
          <w:b/>
          <w:color w:val="FF0000"/>
          <w:sz w:val="24"/>
        </w:rPr>
        <w:t>，不须装订</w:t>
      </w:r>
      <w:r w:rsidRPr="00A65895">
        <w:rPr>
          <w:rFonts w:asciiTheme="minorEastAsia" w:eastAsiaTheme="minorEastAsia" w:hAnsiTheme="minorEastAsia" w:hint="eastAsia"/>
          <w:b/>
          <w:color w:val="FF0000"/>
          <w:sz w:val="24"/>
        </w:rPr>
        <w:t>：</w:t>
      </w:r>
    </w:p>
    <w:p w:rsidR="005B3433" w:rsidRPr="00A65895" w:rsidRDefault="005B3433" w:rsidP="00F71C68">
      <w:pPr>
        <w:tabs>
          <w:tab w:val="left" w:pos="1134"/>
          <w:tab w:val="left" w:pos="2268"/>
        </w:tabs>
        <w:adjustRightInd w:val="0"/>
        <w:snapToGrid w:val="0"/>
        <w:spacing w:line="360" w:lineRule="exact"/>
        <w:ind w:left="703"/>
        <w:jc w:val="left"/>
        <w:rPr>
          <w:rFonts w:asciiTheme="minorEastAsia" w:eastAsiaTheme="minorEastAsia" w:hAnsiTheme="minorEastAsia"/>
          <w:sz w:val="24"/>
        </w:rPr>
      </w:pPr>
      <w:r w:rsidRPr="00A65895">
        <w:rPr>
          <w:rFonts w:asciiTheme="minorEastAsia" w:eastAsiaTheme="minorEastAsia" w:hAnsiTheme="minorEastAsia" w:hint="eastAsia"/>
          <w:sz w:val="24"/>
        </w:rPr>
        <w:t>（1）毕业论文封面</w:t>
      </w:r>
      <w:r w:rsidR="00071715" w:rsidRPr="00A65895">
        <w:rPr>
          <w:rFonts w:asciiTheme="minorEastAsia" w:eastAsiaTheme="minorEastAsia" w:hAnsiTheme="minorEastAsia" w:hint="eastAsia"/>
          <w:sz w:val="24"/>
        </w:rPr>
        <w:t>（教务处发的彩色论文封面）</w:t>
      </w:r>
      <w:r w:rsidRPr="00A65895">
        <w:rPr>
          <w:rFonts w:asciiTheme="minorEastAsia" w:eastAsiaTheme="minorEastAsia" w:hAnsiTheme="minorEastAsia" w:hint="eastAsia"/>
          <w:sz w:val="24"/>
        </w:rPr>
        <w:t>（2）诚信承诺书（3）中文摘要及关键词（4）外文摘要及关键词（5）目录（6）正文（7）参考文献（8）附录（主要包括问卷、设计图纸、计算机程序、过长的公式推理过程等）（9）致谢（10）选题方向审核表（11）文献综述（12）开题报告及任务书(13)中期检查表(14)完成情况登记卡(15)指导情况登记表（4-6次）(16)指导教师评阅表(17)评阅教师评阅表(18)答辩委员会评定表(19)答辩记录</w:t>
      </w:r>
    </w:p>
    <w:p w:rsidR="00866D07" w:rsidRPr="00A65895" w:rsidRDefault="00866D07" w:rsidP="00F71C68">
      <w:pPr>
        <w:adjustRightInd w:val="0"/>
        <w:snapToGrid w:val="0"/>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lastRenderedPageBreak/>
        <w:t>B、一稿、二稿上要有批改痕迹，一稿、二稿包括：（1）非正式的封面；（2）中英文摘要；（3）目录；（4）正文；（5）参考文献。</w:t>
      </w:r>
    </w:p>
    <w:p w:rsidR="00866D07" w:rsidRPr="00A65895" w:rsidRDefault="00866D07" w:rsidP="00F71C68">
      <w:pPr>
        <w:adjustRightInd w:val="0"/>
        <w:snapToGrid w:val="0"/>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C、档案袋底部注明：学院、一专班级、姓名、学号、导师</w:t>
      </w:r>
    </w:p>
    <w:p w:rsidR="00866D07" w:rsidRPr="00A65895" w:rsidRDefault="00866D07" w:rsidP="00866D07">
      <w:pPr>
        <w:spacing w:line="360" w:lineRule="exact"/>
        <w:ind w:firstLineChars="200" w:firstLine="480"/>
        <w:rPr>
          <w:rFonts w:asciiTheme="minorEastAsia" w:eastAsiaTheme="minorEastAsia" w:hAnsiTheme="minorEastAsia"/>
          <w:sz w:val="24"/>
        </w:rPr>
      </w:pP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档案袋封面：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59"/>
        <w:gridCol w:w="1609"/>
      </w:tblGrid>
      <w:tr w:rsidR="00866D07" w:rsidRPr="00A65895" w:rsidTr="005D4210">
        <w:tc>
          <w:tcPr>
            <w:tcW w:w="8388" w:type="dxa"/>
            <w:gridSpan w:val="3"/>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论文题目：</w:t>
            </w:r>
          </w:p>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成绩：</w:t>
            </w:r>
          </w:p>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学院：                                 指导老师（职称）：</w:t>
            </w:r>
          </w:p>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学生姓名（性别）：                      届别／学号：</w:t>
            </w:r>
          </w:p>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专业／班级：                           学生联系电话：</w:t>
            </w:r>
          </w:p>
        </w:tc>
      </w:tr>
      <w:tr w:rsidR="00866D07" w:rsidRPr="00A65895" w:rsidTr="005D4210">
        <w:tc>
          <w:tcPr>
            <w:tcW w:w="828" w:type="dxa"/>
          </w:tcPr>
          <w:p w:rsidR="00866D07" w:rsidRPr="00A65895" w:rsidRDefault="00866D07" w:rsidP="005D4210">
            <w:pPr>
              <w:spacing w:line="360" w:lineRule="exact"/>
              <w:rPr>
                <w:rFonts w:asciiTheme="minorEastAsia" w:eastAsiaTheme="minorEastAsia" w:hAnsiTheme="minorEastAsia"/>
                <w:sz w:val="24"/>
              </w:rPr>
            </w:pPr>
            <w:r w:rsidRPr="00A65895">
              <w:rPr>
                <w:rFonts w:asciiTheme="minorEastAsia" w:eastAsiaTheme="minorEastAsia" w:hAnsiTheme="minorEastAsia" w:hint="eastAsia"/>
                <w:sz w:val="24"/>
              </w:rPr>
              <w:t>序 号</w:t>
            </w:r>
          </w:p>
        </w:tc>
        <w:tc>
          <w:tcPr>
            <w:tcW w:w="594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项             目</w:t>
            </w:r>
          </w:p>
        </w:tc>
        <w:tc>
          <w:tcPr>
            <w:tcW w:w="162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数 量</w:t>
            </w:r>
          </w:p>
        </w:tc>
      </w:tr>
      <w:tr w:rsidR="00866D07" w:rsidRPr="00A65895" w:rsidTr="005D4210">
        <w:tc>
          <w:tcPr>
            <w:tcW w:w="828"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p>
        </w:tc>
        <w:tc>
          <w:tcPr>
            <w:tcW w:w="594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一稿</w:t>
            </w:r>
          </w:p>
        </w:tc>
        <w:tc>
          <w:tcPr>
            <w:tcW w:w="162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p>
        </w:tc>
      </w:tr>
      <w:tr w:rsidR="00866D07" w:rsidRPr="00A65895" w:rsidTr="005D4210">
        <w:tc>
          <w:tcPr>
            <w:tcW w:w="828"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2</w:t>
            </w:r>
          </w:p>
        </w:tc>
        <w:tc>
          <w:tcPr>
            <w:tcW w:w="594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二稿</w:t>
            </w:r>
          </w:p>
        </w:tc>
        <w:tc>
          <w:tcPr>
            <w:tcW w:w="162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p>
        </w:tc>
      </w:tr>
      <w:tr w:rsidR="00866D07" w:rsidRPr="00A65895" w:rsidTr="005D4210">
        <w:tc>
          <w:tcPr>
            <w:tcW w:w="828"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3</w:t>
            </w:r>
          </w:p>
        </w:tc>
        <w:tc>
          <w:tcPr>
            <w:tcW w:w="594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合订本</w:t>
            </w:r>
          </w:p>
        </w:tc>
        <w:tc>
          <w:tcPr>
            <w:tcW w:w="1620" w:type="dxa"/>
          </w:tcPr>
          <w:p w:rsidR="00866D07" w:rsidRPr="00A65895" w:rsidRDefault="00866D07" w:rsidP="005D4210">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p>
        </w:tc>
      </w:tr>
    </w:tbl>
    <w:p w:rsidR="00866D07" w:rsidRPr="00A65895" w:rsidRDefault="00866D07" w:rsidP="00866D07">
      <w:pPr>
        <w:spacing w:line="360" w:lineRule="exact"/>
        <w:ind w:firstLineChars="200" w:firstLine="480"/>
        <w:rPr>
          <w:rFonts w:asciiTheme="minorEastAsia" w:eastAsiaTheme="minorEastAsia" w:hAnsiTheme="minorEastAsia"/>
          <w:sz w:val="24"/>
        </w:rPr>
      </w:pPr>
    </w:p>
    <w:p w:rsidR="00866D07" w:rsidRPr="00A65895" w:rsidRDefault="00866D07" w:rsidP="00866D07">
      <w:pPr>
        <w:spacing w:line="360" w:lineRule="exact"/>
        <w:ind w:firstLineChars="200" w:firstLine="482"/>
        <w:rPr>
          <w:rFonts w:asciiTheme="minorEastAsia" w:eastAsiaTheme="minorEastAsia" w:hAnsiTheme="minorEastAsia"/>
          <w:b/>
          <w:sz w:val="24"/>
        </w:rPr>
      </w:pPr>
    </w:p>
    <w:p w:rsidR="00866D07" w:rsidRPr="00A65895" w:rsidRDefault="00866D07" w:rsidP="00DE1856">
      <w:pPr>
        <w:spacing w:line="360" w:lineRule="exact"/>
        <w:ind w:firstLineChars="200" w:firstLine="482"/>
        <w:rPr>
          <w:rFonts w:asciiTheme="minorEastAsia" w:eastAsiaTheme="minorEastAsia" w:hAnsiTheme="minorEastAsia"/>
          <w:b/>
          <w:sz w:val="24"/>
        </w:rPr>
      </w:pPr>
      <w:r w:rsidRPr="00A65895">
        <w:rPr>
          <w:rFonts w:asciiTheme="minorEastAsia" w:eastAsiaTheme="minorEastAsia" w:hAnsiTheme="minorEastAsia" w:hint="eastAsia"/>
          <w:b/>
          <w:sz w:val="24"/>
        </w:rPr>
        <w:t>2、合订本的电子稿。</w:t>
      </w:r>
    </w:p>
    <w:p w:rsidR="00866D07" w:rsidRPr="00A65895" w:rsidRDefault="00866D07" w:rsidP="00866D07">
      <w:pPr>
        <w:spacing w:line="360" w:lineRule="exact"/>
        <w:jc w:val="center"/>
        <w:rPr>
          <w:rFonts w:asciiTheme="minorEastAsia" w:eastAsiaTheme="minorEastAsia" w:hAnsiTheme="minorEastAsia"/>
          <w:b/>
          <w:sz w:val="24"/>
        </w:rPr>
      </w:pPr>
      <w:r w:rsidRPr="00A65895">
        <w:rPr>
          <w:rFonts w:asciiTheme="minorEastAsia" w:eastAsiaTheme="minorEastAsia" w:hAnsiTheme="minorEastAsia" w:hint="eastAsia"/>
          <w:b/>
          <w:sz w:val="24"/>
        </w:rPr>
        <w:t>电子稿提交要求</w:t>
      </w:r>
    </w:p>
    <w:p w:rsidR="00866D07" w:rsidRPr="00A65895" w:rsidRDefault="00866D07" w:rsidP="00866D07">
      <w:pPr>
        <w:pStyle w:val="a6"/>
        <w:spacing w:before="0" w:beforeAutospacing="0" w:after="0" w:afterAutospacing="0" w:line="360" w:lineRule="exact"/>
        <w:ind w:firstLineChars="200" w:firstLine="480"/>
        <w:rPr>
          <w:rFonts w:asciiTheme="minorEastAsia" w:eastAsiaTheme="minorEastAsia" w:hAnsiTheme="minorEastAsia" w:cs="Times New Roman"/>
          <w:kern w:val="2"/>
        </w:rPr>
      </w:pPr>
      <w:r w:rsidRPr="00A65895">
        <w:rPr>
          <w:rFonts w:asciiTheme="minorEastAsia" w:eastAsiaTheme="minorEastAsia" w:hAnsiTheme="minorEastAsia" w:cs="Times New Roman" w:hint="eastAsia"/>
          <w:kern w:val="2"/>
        </w:rPr>
        <w:t>每篇毕业论文及附件材料表格中要求填写的信息须填写完整，评语也要录进表格中。</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每位同学建立一个文件夹，文件夹以“</w:t>
      </w:r>
      <w:r w:rsidR="00522DD9">
        <w:rPr>
          <w:rFonts w:asciiTheme="minorEastAsia" w:eastAsiaTheme="minorEastAsia" w:hAnsiTheme="minorEastAsia" w:hint="eastAsia"/>
          <w:sz w:val="24"/>
        </w:rPr>
        <w:t>学号</w:t>
      </w:r>
      <w:r w:rsidRPr="00A65895">
        <w:rPr>
          <w:rFonts w:asciiTheme="minorEastAsia" w:eastAsiaTheme="minorEastAsia" w:hAnsiTheme="minorEastAsia" w:hint="eastAsia"/>
          <w:sz w:val="24"/>
        </w:rPr>
        <w:t>-</w:t>
      </w:r>
      <w:r w:rsidR="00522DD9">
        <w:rPr>
          <w:rFonts w:asciiTheme="minorEastAsia" w:eastAsiaTheme="minorEastAsia" w:hAnsiTheme="minorEastAsia" w:hint="eastAsia"/>
          <w:sz w:val="24"/>
        </w:rPr>
        <w:t>姓名</w:t>
      </w:r>
      <w:r w:rsidRPr="00A65895">
        <w:rPr>
          <w:rFonts w:asciiTheme="minorEastAsia" w:eastAsiaTheme="minorEastAsia" w:hAnsiTheme="minorEastAsia" w:hint="eastAsia"/>
          <w:sz w:val="24"/>
        </w:rPr>
        <w:t>-学院简称-</w:t>
      </w:r>
      <w:r w:rsidR="001E7616" w:rsidRPr="00A65895">
        <w:rPr>
          <w:rFonts w:asciiTheme="minorEastAsia" w:eastAsiaTheme="minorEastAsia" w:hAnsiTheme="minorEastAsia" w:hint="eastAsia"/>
          <w:sz w:val="24"/>
        </w:rPr>
        <w:t>专业-</w:t>
      </w:r>
      <w:r w:rsidRPr="00A65895">
        <w:rPr>
          <w:rFonts w:asciiTheme="minorEastAsia" w:eastAsiaTheme="minorEastAsia" w:hAnsiTheme="minorEastAsia" w:hint="eastAsia"/>
          <w:sz w:val="24"/>
        </w:rPr>
        <w:t>论文题目”命名。文件夹内含两个WORD文档：</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（1）</w:t>
      </w:r>
      <w:r w:rsidR="00522DD9">
        <w:rPr>
          <w:rFonts w:asciiTheme="minorEastAsia" w:eastAsiaTheme="minorEastAsia" w:hAnsiTheme="minorEastAsia" w:hint="eastAsia"/>
          <w:sz w:val="24"/>
        </w:rPr>
        <w:t>学号</w:t>
      </w:r>
      <w:r w:rsidRPr="00A65895">
        <w:rPr>
          <w:rFonts w:asciiTheme="minorEastAsia" w:eastAsiaTheme="minorEastAsia" w:hAnsiTheme="minorEastAsia" w:hint="eastAsia"/>
          <w:sz w:val="24"/>
        </w:rPr>
        <w:t>-</w:t>
      </w:r>
      <w:r w:rsidR="00522DD9">
        <w:rPr>
          <w:rFonts w:asciiTheme="minorEastAsia" w:eastAsiaTheme="minorEastAsia" w:hAnsiTheme="minorEastAsia" w:hint="eastAsia"/>
          <w:sz w:val="24"/>
        </w:rPr>
        <w:t>姓名</w:t>
      </w:r>
      <w:r w:rsidRPr="00A65895">
        <w:rPr>
          <w:rFonts w:asciiTheme="minorEastAsia" w:eastAsiaTheme="minorEastAsia" w:hAnsiTheme="minorEastAsia" w:hint="eastAsia"/>
          <w:sz w:val="24"/>
        </w:rPr>
        <w:t>-学院简称-</w:t>
      </w:r>
      <w:r w:rsidR="001E7616" w:rsidRPr="00A65895">
        <w:rPr>
          <w:rFonts w:asciiTheme="minorEastAsia" w:eastAsiaTheme="minorEastAsia" w:hAnsiTheme="minorEastAsia" w:hint="eastAsia"/>
          <w:sz w:val="24"/>
        </w:rPr>
        <w:t>专业-</w:t>
      </w:r>
      <w:r w:rsidR="00B54850">
        <w:rPr>
          <w:rFonts w:asciiTheme="minorEastAsia" w:eastAsiaTheme="minorEastAsia" w:hAnsiTheme="minorEastAsia" w:hint="eastAsia"/>
          <w:sz w:val="24"/>
        </w:rPr>
        <w:t>导师-</w:t>
      </w:r>
      <w:r w:rsidRPr="00A65895">
        <w:rPr>
          <w:rFonts w:asciiTheme="minorEastAsia" w:eastAsiaTheme="minorEastAsia" w:hAnsiTheme="minorEastAsia" w:hint="eastAsia"/>
          <w:sz w:val="24"/>
        </w:rPr>
        <w:t>论文题目。（含：封面、诚信承诺书、中文摘要和关键词、英文摘要和关键词、目录、正文、参考文献、致谢辞）。</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（2）</w:t>
      </w:r>
      <w:r w:rsidR="00522DD9">
        <w:rPr>
          <w:rFonts w:asciiTheme="minorEastAsia" w:eastAsiaTheme="minorEastAsia" w:hAnsiTheme="minorEastAsia" w:hint="eastAsia"/>
          <w:sz w:val="24"/>
        </w:rPr>
        <w:t>学号</w:t>
      </w:r>
      <w:r w:rsidRPr="00A65895">
        <w:rPr>
          <w:rFonts w:asciiTheme="minorEastAsia" w:eastAsiaTheme="minorEastAsia" w:hAnsiTheme="minorEastAsia" w:hint="eastAsia"/>
          <w:sz w:val="24"/>
        </w:rPr>
        <w:t>-</w:t>
      </w:r>
      <w:r w:rsidR="00522DD9">
        <w:rPr>
          <w:rFonts w:asciiTheme="minorEastAsia" w:eastAsiaTheme="minorEastAsia" w:hAnsiTheme="minorEastAsia" w:hint="eastAsia"/>
          <w:sz w:val="24"/>
        </w:rPr>
        <w:t>姓名</w:t>
      </w:r>
      <w:r w:rsidRPr="00A65895">
        <w:rPr>
          <w:rFonts w:asciiTheme="minorEastAsia" w:eastAsiaTheme="minorEastAsia" w:hAnsiTheme="minorEastAsia" w:hint="eastAsia"/>
          <w:sz w:val="24"/>
        </w:rPr>
        <w:t>-学院简称-</w:t>
      </w:r>
      <w:r w:rsidR="001E7616" w:rsidRPr="00A65895">
        <w:rPr>
          <w:rFonts w:asciiTheme="minorEastAsia" w:eastAsiaTheme="minorEastAsia" w:hAnsiTheme="minorEastAsia" w:hint="eastAsia"/>
          <w:sz w:val="24"/>
        </w:rPr>
        <w:t>专业-</w:t>
      </w:r>
      <w:r w:rsidR="00B54850">
        <w:rPr>
          <w:rFonts w:asciiTheme="minorEastAsia" w:eastAsiaTheme="minorEastAsia" w:hAnsiTheme="minorEastAsia" w:hint="eastAsia"/>
          <w:sz w:val="24"/>
        </w:rPr>
        <w:t>导师-</w:t>
      </w:r>
      <w:r w:rsidRPr="00A65895">
        <w:rPr>
          <w:rFonts w:asciiTheme="minorEastAsia" w:eastAsiaTheme="minorEastAsia" w:hAnsiTheme="minorEastAsia" w:hint="eastAsia"/>
          <w:sz w:val="24"/>
        </w:rPr>
        <w:t>毕业论文题目附件材料。附件材料应依次粘贴在该WORD文档中,</w:t>
      </w:r>
      <w:proofErr w:type="gramStart"/>
      <w:r w:rsidRPr="00A65895">
        <w:rPr>
          <w:rFonts w:asciiTheme="minorEastAsia" w:eastAsiaTheme="minorEastAsia" w:hAnsiTheme="minorEastAsia" w:hint="eastAsia"/>
          <w:sz w:val="24"/>
        </w:rPr>
        <w:t>切勿每</w:t>
      </w:r>
      <w:proofErr w:type="gramEnd"/>
      <w:r w:rsidRPr="00A65895">
        <w:rPr>
          <w:rFonts w:asciiTheme="minorEastAsia" w:eastAsiaTheme="minorEastAsia" w:hAnsiTheme="minorEastAsia" w:hint="eastAsia"/>
          <w:sz w:val="24"/>
        </w:rPr>
        <w:t>一部分单独成一个WORD文档。（附件材料含：选题方向审核表、文献综述、开题报告及任务书、中期检查表、完成情况登记卡、指导情况登记表（4次）、指导教师评阅表、评阅教师评阅表、答辩委员会评定表、答辩记录）</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示例：</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一专：</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文件夹：</w:t>
      </w:r>
      <w:r w:rsidR="00522DD9" w:rsidRPr="00A65895">
        <w:rPr>
          <w:rFonts w:asciiTheme="minorEastAsia" w:eastAsiaTheme="minorEastAsia" w:hAnsiTheme="minorEastAsia" w:hint="eastAsia"/>
          <w:sz w:val="24"/>
        </w:rPr>
        <w:t>0092261</w:t>
      </w:r>
      <w:r w:rsidR="00522DD9">
        <w:rPr>
          <w:rFonts w:asciiTheme="minorEastAsia" w:eastAsiaTheme="minorEastAsia" w:hAnsiTheme="minorEastAsia"/>
          <w:sz w:val="24"/>
        </w:rPr>
        <w:t>-</w:t>
      </w:r>
      <w:r w:rsidRPr="00A65895">
        <w:rPr>
          <w:rFonts w:asciiTheme="minorEastAsia" w:eastAsiaTheme="minorEastAsia" w:hAnsiTheme="minorEastAsia" w:hint="eastAsia"/>
          <w:sz w:val="24"/>
        </w:rPr>
        <w:t>徐梦秋-金融</w:t>
      </w:r>
      <w:r w:rsidR="000E289F" w:rsidRPr="00A65895">
        <w:rPr>
          <w:rFonts w:asciiTheme="minorEastAsia" w:eastAsiaTheme="minorEastAsia" w:hAnsiTheme="minorEastAsia" w:hint="eastAsia"/>
          <w:sz w:val="24"/>
        </w:rPr>
        <w:t>学院</w:t>
      </w:r>
      <w:r w:rsidRPr="00A65895">
        <w:rPr>
          <w:rFonts w:asciiTheme="minorEastAsia" w:eastAsiaTheme="minorEastAsia" w:hAnsiTheme="minorEastAsia" w:hint="eastAsia"/>
          <w:sz w:val="24"/>
        </w:rPr>
        <w:t>-</w:t>
      </w:r>
      <w:r w:rsidR="001E7616" w:rsidRPr="00A65895">
        <w:rPr>
          <w:rFonts w:asciiTheme="minorEastAsia" w:eastAsiaTheme="minorEastAsia" w:hAnsiTheme="minorEastAsia" w:hint="eastAsia"/>
          <w:sz w:val="24"/>
        </w:rPr>
        <w:t>投资-</w:t>
      </w:r>
      <w:r w:rsidR="00B54850">
        <w:rPr>
          <w:rFonts w:asciiTheme="minorEastAsia" w:eastAsiaTheme="minorEastAsia" w:hAnsiTheme="minorEastAsia" w:hint="eastAsia"/>
          <w:sz w:val="24"/>
        </w:rPr>
        <w:t>导师-</w:t>
      </w:r>
      <w:r w:rsidRPr="00A65895">
        <w:rPr>
          <w:rFonts w:asciiTheme="minorEastAsia" w:eastAsiaTheme="minorEastAsia" w:hAnsiTheme="minorEastAsia" w:hint="eastAsia"/>
          <w:sz w:val="24"/>
        </w:rPr>
        <w:t>我国银行风险管理存在的问题与对策分析</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文件夹内两个WORD文档：</w:t>
      </w:r>
    </w:p>
    <w:p w:rsidR="00866D07" w:rsidRPr="00A65895" w:rsidRDefault="00522DD9"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0092261</w:t>
      </w:r>
      <w:r>
        <w:rPr>
          <w:rFonts w:asciiTheme="minorEastAsia" w:eastAsiaTheme="minorEastAsia" w:hAnsiTheme="minorEastAsia"/>
          <w:sz w:val="24"/>
        </w:rPr>
        <w:t>-</w:t>
      </w:r>
      <w:r w:rsidRPr="00A65895">
        <w:rPr>
          <w:rFonts w:asciiTheme="minorEastAsia" w:eastAsiaTheme="minorEastAsia" w:hAnsiTheme="minorEastAsia" w:hint="eastAsia"/>
          <w:sz w:val="24"/>
        </w:rPr>
        <w:t>徐梦秋-</w:t>
      </w:r>
      <w:r w:rsidR="000E289F" w:rsidRPr="00A65895">
        <w:rPr>
          <w:rFonts w:asciiTheme="minorEastAsia" w:eastAsiaTheme="minorEastAsia" w:hAnsiTheme="minorEastAsia" w:hint="eastAsia"/>
          <w:sz w:val="24"/>
        </w:rPr>
        <w:t>金融学院</w:t>
      </w:r>
      <w:r w:rsidR="00866D07" w:rsidRPr="00A65895">
        <w:rPr>
          <w:rFonts w:asciiTheme="minorEastAsia" w:eastAsiaTheme="minorEastAsia" w:hAnsiTheme="minorEastAsia" w:hint="eastAsia"/>
          <w:sz w:val="24"/>
        </w:rPr>
        <w:t>-</w:t>
      </w:r>
      <w:r w:rsidR="001E7616" w:rsidRPr="00A65895">
        <w:rPr>
          <w:rFonts w:asciiTheme="minorEastAsia" w:eastAsiaTheme="minorEastAsia" w:hAnsiTheme="minorEastAsia" w:hint="eastAsia"/>
          <w:sz w:val="24"/>
        </w:rPr>
        <w:t>投资-</w:t>
      </w:r>
      <w:r w:rsidR="00B54850">
        <w:rPr>
          <w:rFonts w:asciiTheme="minorEastAsia" w:eastAsiaTheme="minorEastAsia" w:hAnsiTheme="minorEastAsia" w:hint="eastAsia"/>
          <w:sz w:val="24"/>
        </w:rPr>
        <w:t>导师-</w:t>
      </w:r>
      <w:r w:rsidR="00866D07" w:rsidRPr="00A65895">
        <w:rPr>
          <w:rFonts w:asciiTheme="minorEastAsia" w:eastAsiaTheme="minorEastAsia" w:hAnsiTheme="minorEastAsia" w:hint="eastAsia"/>
          <w:sz w:val="24"/>
        </w:rPr>
        <w:t>我国银行风险管理存在的问题与对策分析.</w:t>
      </w:r>
      <w:proofErr w:type="gramStart"/>
      <w:r w:rsidR="00866D07" w:rsidRPr="00A65895">
        <w:rPr>
          <w:rFonts w:asciiTheme="minorEastAsia" w:eastAsiaTheme="minorEastAsia" w:hAnsiTheme="minorEastAsia" w:hint="eastAsia"/>
          <w:sz w:val="24"/>
        </w:rPr>
        <w:t>doc</w:t>
      </w:r>
      <w:proofErr w:type="gramEnd"/>
    </w:p>
    <w:p w:rsidR="00866D07" w:rsidRPr="00A65895" w:rsidRDefault="00522DD9"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0092261</w:t>
      </w:r>
      <w:r>
        <w:rPr>
          <w:rFonts w:asciiTheme="minorEastAsia" w:eastAsiaTheme="minorEastAsia" w:hAnsiTheme="minorEastAsia"/>
          <w:sz w:val="24"/>
        </w:rPr>
        <w:t>-</w:t>
      </w:r>
      <w:r w:rsidRPr="00A65895">
        <w:rPr>
          <w:rFonts w:asciiTheme="minorEastAsia" w:eastAsiaTheme="minorEastAsia" w:hAnsiTheme="minorEastAsia" w:hint="eastAsia"/>
          <w:sz w:val="24"/>
        </w:rPr>
        <w:t>徐梦秋-</w:t>
      </w:r>
      <w:r w:rsidR="000E289F" w:rsidRPr="00A65895">
        <w:rPr>
          <w:rFonts w:asciiTheme="minorEastAsia" w:eastAsiaTheme="minorEastAsia" w:hAnsiTheme="minorEastAsia" w:hint="eastAsia"/>
          <w:sz w:val="24"/>
        </w:rPr>
        <w:t>金融学院</w:t>
      </w:r>
      <w:r w:rsidR="00866D07" w:rsidRPr="00A65895">
        <w:rPr>
          <w:rFonts w:asciiTheme="minorEastAsia" w:eastAsiaTheme="minorEastAsia" w:hAnsiTheme="minorEastAsia" w:hint="eastAsia"/>
          <w:sz w:val="24"/>
        </w:rPr>
        <w:t>-</w:t>
      </w:r>
      <w:r w:rsidR="001E7616" w:rsidRPr="00A65895">
        <w:rPr>
          <w:rFonts w:asciiTheme="minorEastAsia" w:eastAsiaTheme="minorEastAsia" w:hAnsiTheme="minorEastAsia" w:hint="eastAsia"/>
          <w:sz w:val="24"/>
        </w:rPr>
        <w:t>投资-</w:t>
      </w:r>
      <w:r w:rsidR="00B54850">
        <w:rPr>
          <w:rFonts w:asciiTheme="minorEastAsia" w:eastAsiaTheme="minorEastAsia" w:hAnsiTheme="minorEastAsia" w:hint="eastAsia"/>
          <w:sz w:val="24"/>
        </w:rPr>
        <w:t>导师-</w:t>
      </w:r>
      <w:r w:rsidR="00866D07" w:rsidRPr="00A65895">
        <w:rPr>
          <w:rFonts w:asciiTheme="minorEastAsia" w:eastAsiaTheme="minorEastAsia" w:hAnsiTheme="minorEastAsia" w:hint="eastAsia"/>
          <w:sz w:val="24"/>
        </w:rPr>
        <w:t>我国银行风险管理存在的问题与对策分析附件材料.</w:t>
      </w:r>
      <w:proofErr w:type="gramStart"/>
      <w:r w:rsidR="00866D07" w:rsidRPr="00A65895">
        <w:rPr>
          <w:rFonts w:asciiTheme="minorEastAsia" w:eastAsiaTheme="minorEastAsia" w:hAnsiTheme="minorEastAsia" w:hint="eastAsia"/>
          <w:sz w:val="24"/>
        </w:rPr>
        <w:t>doc</w:t>
      </w:r>
      <w:proofErr w:type="gramEnd"/>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二专：</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lastRenderedPageBreak/>
        <w:t>文件夹：</w:t>
      </w:r>
      <w:r w:rsidR="00522DD9" w:rsidRPr="00A65895">
        <w:rPr>
          <w:rFonts w:asciiTheme="minorEastAsia" w:eastAsiaTheme="minorEastAsia" w:hAnsiTheme="minorEastAsia" w:hint="eastAsia"/>
          <w:sz w:val="24"/>
        </w:rPr>
        <w:t>0094266-</w:t>
      </w:r>
      <w:r w:rsidRPr="00A65895">
        <w:rPr>
          <w:rFonts w:asciiTheme="minorEastAsia" w:eastAsiaTheme="minorEastAsia" w:hAnsiTheme="minorEastAsia" w:hint="eastAsia"/>
          <w:sz w:val="24"/>
        </w:rPr>
        <w:t>张小海-金融</w:t>
      </w:r>
      <w:proofErr w:type="gramStart"/>
      <w:r w:rsidRPr="00A65895">
        <w:rPr>
          <w:rFonts w:asciiTheme="minorEastAsia" w:eastAsiaTheme="minorEastAsia" w:hAnsiTheme="minorEastAsia" w:hint="eastAsia"/>
          <w:sz w:val="24"/>
        </w:rPr>
        <w:t>二专-</w:t>
      </w:r>
      <w:proofErr w:type="gramEnd"/>
      <w:r w:rsidR="00B54850">
        <w:rPr>
          <w:rFonts w:asciiTheme="minorEastAsia" w:eastAsiaTheme="minorEastAsia" w:hAnsiTheme="minorEastAsia" w:hint="eastAsia"/>
          <w:sz w:val="24"/>
        </w:rPr>
        <w:t>导师-</w:t>
      </w:r>
      <w:r w:rsidRPr="00A65895">
        <w:rPr>
          <w:rFonts w:asciiTheme="minorEastAsia" w:eastAsiaTheme="minorEastAsia" w:hAnsiTheme="minorEastAsia" w:hint="eastAsia"/>
          <w:sz w:val="24"/>
        </w:rPr>
        <w:t>羊角锤的创新设计</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文件夹内两个WORD文档：</w:t>
      </w:r>
    </w:p>
    <w:p w:rsidR="00866D07" w:rsidRPr="00A65895" w:rsidRDefault="00522DD9"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0094266-张小海-</w:t>
      </w:r>
      <w:r w:rsidR="00866D07" w:rsidRPr="00A65895">
        <w:rPr>
          <w:rFonts w:asciiTheme="minorEastAsia" w:eastAsiaTheme="minorEastAsia" w:hAnsiTheme="minorEastAsia" w:hint="eastAsia"/>
          <w:sz w:val="24"/>
        </w:rPr>
        <w:t>金融</w:t>
      </w:r>
      <w:proofErr w:type="gramStart"/>
      <w:r w:rsidR="00866D07" w:rsidRPr="00A65895">
        <w:rPr>
          <w:rFonts w:asciiTheme="minorEastAsia" w:eastAsiaTheme="minorEastAsia" w:hAnsiTheme="minorEastAsia" w:hint="eastAsia"/>
          <w:sz w:val="24"/>
        </w:rPr>
        <w:t>二专-</w:t>
      </w:r>
      <w:proofErr w:type="gramEnd"/>
      <w:r w:rsidR="00B54850">
        <w:rPr>
          <w:rFonts w:asciiTheme="minorEastAsia" w:eastAsiaTheme="minorEastAsia" w:hAnsiTheme="minorEastAsia" w:hint="eastAsia"/>
          <w:sz w:val="24"/>
        </w:rPr>
        <w:t>导师-</w:t>
      </w:r>
      <w:r w:rsidR="00866D07" w:rsidRPr="00A65895">
        <w:rPr>
          <w:rFonts w:asciiTheme="minorEastAsia" w:eastAsiaTheme="minorEastAsia" w:hAnsiTheme="minorEastAsia" w:hint="eastAsia"/>
          <w:sz w:val="24"/>
        </w:rPr>
        <w:t>羊角锤的创新设计.</w:t>
      </w:r>
      <w:proofErr w:type="gramStart"/>
      <w:r w:rsidR="00866D07" w:rsidRPr="00A65895">
        <w:rPr>
          <w:rFonts w:asciiTheme="minorEastAsia" w:eastAsiaTheme="minorEastAsia" w:hAnsiTheme="minorEastAsia" w:hint="eastAsia"/>
          <w:sz w:val="24"/>
        </w:rPr>
        <w:t>doc</w:t>
      </w:r>
      <w:proofErr w:type="gramEnd"/>
    </w:p>
    <w:p w:rsidR="00866D07" w:rsidRPr="00A65895" w:rsidRDefault="00522DD9"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0094266-张小海-</w:t>
      </w:r>
      <w:r w:rsidR="00866D07" w:rsidRPr="00A65895">
        <w:rPr>
          <w:rFonts w:asciiTheme="minorEastAsia" w:eastAsiaTheme="minorEastAsia" w:hAnsiTheme="minorEastAsia" w:hint="eastAsia"/>
          <w:sz w:val="24"/>
        </w:rPr>
        <w:t>金融</w:t>
      </w:r>
      <w:proofErr w:type="gramStart"/>
      <w:r w:rsidR="00866D07" w:rsidRPr="00A65895">
        <w:rPr>
          <w:rFonts w:asciiTheme="minorEastAsia" w:eastAsiaTheme="minorEastAsia" w:hAnsiTheme="minorEastAsia" w:hint="eastAsia"/>
          <w:sz w:val="24"/>
        </w:rPr>
        <w:t>二专-</w:t>
      </w:r>
      <w:proofErr w:type="gramEnd"/>
      <w:r w:rsidR="00B54850">
        <w:rPr>
          <w:rFonts w:asciiTheme="minorEastAsia" w:eastAsiaTheme="minorEastAsia" w:hAnsiTheme="minorEastAsia" w:hint="eastAsia"/>
          <w:sz w:val="24"/>
        </w:rPr>
        <w:t>导师-</w:t>
      </w:r>
      <w:r w:rsidR="00866D07" w:rsidRPr="00A65895">
        <w:rPr>
          <w:rFonts w:asciiTheme="minorEastAsia" w:eastAsiaTheme="minorEastAsia" w:hAnsiTheme="minorEastAsia" w:hint="eastAsia"/>
          <w:sz w:val="24"/>
        </w:rPr>
        <w:t>羊角锤的创新设计附件材料.</w:t>
      </w:r>
      <w:proofErr w:type="gramStart"/>
      <w:r w:rsidR="00866D07" w:rsidRPr="00A65895">
        <w:rPr>
          <w:rFonts w:asciiTheme="minorEastAsia" w:eastAsiaTheme="minorEastAsia" w:hAnsiTheme="minorEastAsia" w:hint="eastAsia"/>
          <w:sz w:val="24"/>
        </w:rPr>
        <w:t>doc</w:t>
      </w:r>
      <w:proofErr w:type="gramEnd"/>
    </w:p>
    <w:p w:rsidR="00866D07" w:rsidRPr="00A65895" w:rsidRDefault="00866D07" w:rsidP="00866D07">
      <w:pPr>
        <w:spacing w:line="360" w:lineRule="exact"/>
        <w:ind w:firstLineChars="200" w:firstLine="482"/>
        <w:rPr>
          <w:rFonts w:ascii="黑体" w:eastAsia="黑体" w:hAnsi="黑体"/>
          <w:b/>
          <w:bCs/>
          <w:sz w:val="24"/>
        </w:rPr>
      </w:pPr>
      <w:r w:rsidRPr="00A65895">
        <w:rPr>
          <w:rFonts w:ascii="黑体" w:eastAsia="黑体" w:hAnsi="黑体" w:hint="eastAsia"/>
          <w:b/>
          <w:bCs/>
          <w:sz w:val="24"/>
        </w:rPr>
        <w:t>五、其他要求</w:t>
      </w:r>
    </w:p>
    <w:p w:rsidR="00866D07" w:rsidRPr="00A65895" w:rsidRDefault="00866D07" w:rsidP="00866D07">
      <w:pPr>
        <w:spacing w:line="360" w:lineRule="exact"/>
        <w:ind w:firstLineChars="200" w:firstLine="480"/>
        <w:rPr>
          <w:rFonts w:asciiTheme="minorEastAsia" w:eastAsiaTheme="minorEastAsia" w:hAnsiTheme="minorEastAsia"/>
          <w:color w:val="FF0000"/>
          <w:sz w:val="24"/>
        </w:rPr>
      </w:pPr>
      <w:r w:rsidRPr="00A65895">
        <w:rPr>
          <w:rFonts w:asciiTheme="minorEastAsia" w:eastAsiaTheme="minorEastAsia" w:hAnsiTheme="minorEastAsia" w:hint="eastAsia"/>
          <w:color w:val="FF0000"/>
          <w:sz w:val="24"/>
        </w:rPr>
        <w:t>同一个指导老师的学生纸质论文材料由指导老师统一收集后直接交给金融学院教务办徐春玲老师。</w:t>
      </w:r>
    </w:p>
    <w:p w:rsidR="00866D07" w:rsidRPr="00A65895" w:rsidRDefault="00866D07" w:rsidP="00866D07">
      <w:pPr>
        <w:spacing w:line="360" w:lineRule="exact"/>
        <w:ind w:firstLineChars="200" w:firstLine="480"/>
        <w:rPr>
          <w:rFonts w:asciiTheme="minorEastAsia" w:eastAsiaTheme="minorEastAsia" w:hAnsiTheme="minorEastAsia"/>
          <w:sz w:val="24"/>
        </w:rPr>
      </w:pPr>
      <w:proofErr w:type="gramStart"/>
      <w:r w:rsidRPr="00A65895">
        <w:rPr>
          <w:rFonts w:asciiTheme="minorEastAsia" w:eastAsiaTheme="minorEastAsia" w:hAnsiTheme="minorEastAsia" w:hint="eastAsia"/>
          <w:sz w:val="24"/>
        </w:rPr>
        <w:t>电子稿发邮箱</w:t>
      </w:r>
      <w:proofErr w:type="gramEnd"/>
      <w:r w:rsidRPr="00A65895">
        <w:rPr>
          <w:rFonts w:asciiTheme="minorEastAsia" w:eastAsiaTheme="minorEastAsia" w:hAnsiTheme="minorEastAsia" w:hint="eastAsia"/>
          <w:sz w:val="24"/>
        </w:rPr>
        <w:t>：</w:t>
      </w:r>
      <w:r w:rsidR="001E7616" w:rsidRPr="00A65895">
        <w:rPr>
          <w:rFonts w:asciiTheme="minorEastAsia" w:eastAsiaTheme="minorEastAsia" w:hAnsiTheme="minorEastAsia" w:hint="eastAsia"/>
          <w:sz w:val="24"/>
        </w:rPr>
        <w:t>987559301</w:t>
      </w:r>
      <w:r w:rsidRPr="00A65895">
        <w:rPr>
          <w:rFonts w:asciiTheme="minorEastAsia" w:eastAsiaTheme="minorEastAsia" w:hAnsiTheme="minorEastAsia" w:hint="eastAsia"/>
          <w:sz w:val="24"/>
        </w:rPr>
        <w:t>@</w:t>
      </w:r>
      <w:r w:rsidR="001E7616" w:rsidRPr="00A65895">
        <w:rPr>
          <w:rFonts w:asciiTheme="minorEastAsia" w:eastAsiaTheme="minorEastAsia" w:hAnsiTheme="minorEastAsia" w:hint="eastAsia"/>
          <w:sz w:val="24"/>
        </w:rPr>
        <w:t>qq</w:t>
      </w:r>
      <w:r w:rsidRPr="00A65895">
        <w:rPr>
          <w:rFonts w:asciiTheme="minorEastAsia" w:eastAsiaTheme="minorEastAsia" w:hAnsiTheme="minorEastAsia" w:hint="eastAsia"/>
          <w:sz w:val="24"/>
        </w:rPr>
        <w:t>.com，邮件主题：201</w:t>
      </w:r>
      <w:r w:rsidR="00522DD9">
        <w:rPr>
          <w:rFonts w:asciiTheme="minorEastAsia" w:eastAsiaTheme="minorEastAsia" w:hAnsiTheme="minorEastAsia"/>
          <w:sz w:val="24"/>
        </w:rPr>
        <w:t>9</w:t>
      </w:r>
      <w:r w:rsidRPr="00A65895">
        <w:rPr>
          <w:rFonts w:asciiTheme="minorEastAsia" w:eastAsiaTheme="minorEastAsia" w:hAnsiTheme="minorEastAsia" w:hint="eastAsia"/>
          <w:sz w:val="24"/>
        </w:rPr>
        <w:t>届XX老师指导的一专（或二专）论文</w:t>
      </w:r>
      <w:r w:rsidR="00820216" w:rsidRPr="00A65895">
        <w:rPr>
          <w:rFonts w:asciiTheme="minorEastAsia" w:eastAsiaTheme="minorEastAsia" w:hAnsiTheme="minorEastAsia" w:hint="eastAsia"/>
          <w:sz w:val="24"/>
        </w:rPr>
        <w:t>合订本</w:t>
      </w:r>
      <w:r w:rsidRPr="00A65895">
        <w:rPr>
          <w:rFonts w:asciiTheme="minorEastAsia" w:eastAsiaTheme="minorEastAsia" w:hAnsiTheme="minorEastAsia" w:hint="eastAsia"/>
          <w:sz w:val="24"/>
        </w:rPr>
        <w:t>（共X人）。</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拒绝接受单个同学的材料。</w:t>
      </w:r>
    </w:p>
    <w:p w:rsidR="00866D07" w:rsidRPr="00A65895" w:rsidRDefault="00866D07" w:rsidP="00866D07">
      <w:pPr>
        <w:spacing w:line="360" w:lineRule="exact"/>
        <w:ind w:firstLineChars="200" w:firstLine="480"/>
        <w:rPr>
          <w:rFonts w:asciiTheme="minorEastAsia" w:eastAsiaTheme="minorEastAsia" w:hAnsiTheme="minorEastAsia"/>
          <w:sz w:val="24"/>
        </w:rPr>
      </w:pPr>
      <w:r w:rsidRPr="00A65895">
        <w:rPr>
          <w:rFonts w:asciiTheme="minorEastAsia" w:eastAsiaTheme="minorEastAsia" w:hAnsiTheme="minorEastAsia" w:hint="eastAsia"/>
          <w:sz w:val="24"/>
        </w:rPr>
        <w:t>提交时间：5月2</w:t>
      </w:r>
      <w:r w:rsidR="00522DD9">
        <w:rPr>
          <w:rFonts w:asciiTheme="minorEastAsia" w:eastAsiaTheme="minorEastAsia" w:hAnsiTheme="minorEastAsia"/>
          <w:sz w:val="24"/>
        </w:rPr>
        <w:t>4</w:t>
      </w:r>
      <w:r w:rsidRPr="00A65895">
        <w:rPr>
          <w:rFonts w:asciiTheme="minorEastAsia" w:eastAsiaTheme="minorEastAsia" w:hAnsiTheme="minorEastAsia" w:hint="eastAsia"/>
          <w:sz w:val="24"/>
        </w:rPr>
        <w:t>日（周五）下午</w:t>
      </w:r>
      <w:r w:rsidRPr="00A65895">
        <w:rPr>
          <w:rFonts w:asciiTheme="minorEastAsia" w:eastAsiaTheme="minorEastAsia" w:hAnsiTheme="minorEastAsia"/>
          <w:sz w:val="24"/>
        </w:rPr>
        <w:t>4</w:t>
      </w:r>
      <w:r w:rsidRPr="00A65895">
        <w:rPr>
          <w:rFonts w:asciiTheme="minorEastAsia" w:eastAsiaTheme="minorEastAsia" w:hAnsiTheme="minorEastAsia" w:hint="eastAsia"/>
          <w:sz w:val="24"/>
        </w:rPr>
        <w:t>：</w:t>
      </w:r>
      <w:r w:rsidRPr="00A65895">
        <w:rPr>
          <w:rFonts w:asciiTheme="minorEastAsia" w:eastAsiaTheme="minorEastAsia" w:hAnsiTheme="minorEastAsia"/>
          <w:sz w:val="24"/>
        </w:rPr>
        <w:t>30</w:t>
      </w:r>
      <w:r w:rsidRPr="00A65895">
        <w:rPr>
          <w:rFonts w:asciiTheme="minorEastAsia" w:eastAsiaTheme="minorEastAsia" w:hAnsiTheme="minorEastAsia" w:hint="eastAsia"/>
          <w:sz w:val="24"/>
        </w:rPr>
        <w:t>前（如有变动，另行通知。）</w:t>
      </w:r>
    </w:p>
    <w:p w:rsidR="009F246B" w:rsidRPr="00A65895" w:rsidRDefault="009F246B" w:rsidP="00866D07">
      <w:pPr>
        <w:spacing w:line="360" w:lineRule="exact"/>
        <w:ind w:firstLineChars="200" w:firstLine="420"/>
        <w:rPr>
          <w:rFonts w:asciiTheme="minorEastAsia" w:eastAsiaTheme="minorEastAsia" w:hAnsiTheme="minorEastAsia"/>
        </w:rPr>
      </w:pPr>
    </w:p>
    <w:p w:rsidR="00887B24" w:rsidRDefault="00887B24" w:rsidP="00866D07">
      <w:pPr>
        <w:spacing w:line="360" w:lineRule="exact"/>
        <w:ind w:firstLineChars="200" w:firstLine="420"/>
        <w:rPr>
          <w:rFonts w:ascii="宋体" w:hAnsi="宋体"/>
        </w:rPr>
      </w:pPr>
    </w:p>
    <w:p w:rsidR="00887B24" w:rsidRPr="00D5045D" w:rsidRDefault="00887B24" w:rsidP="00866D07">
      <w:pPr>
        <w:spacing w:line="360" w:lineRule="exact"/>
        <w:ind w:firstLineChars="200" w:firstLine="422"/>
        <w:rPr>
          <w:rFonts w:ascii="宋体" w:hAnsi="宋体"/>
          <w:b/>
        </w:rPr>
      </w:pPr>
      <w:r w:rsidRPr="00D5045D">
        <w:rPr>
          <w:rFonts w:ascii="宋体" w:hAnsi="宋体" w:hint="eastAsia"/>
          <w:b/>
        </w:rPr>
        <w:t>附件一：论文填写规范</w:t>
      </w:r>
    </w:p>
    <w:p w:rsidR="00887B24" w:rsidRDefault="00887B24" w:rsidP="00F43D10">
      <w:pPr>
        <w:widowControl/>
        <w:jc w:val="left"/>
        <w:rPr>
          <w:rFonts w:ascii="宋体" w:hAnsi="宋体"/>
        </w:rPr>
      </w:pPr>
      <w:r w:rsidRPr="00887B24">
        <w:rPr>
          <w:rFonts w:ascii="宋体" w:hAnsi="宋体" w:cs="宋体"/>
          <w:kern w:val="0"/>
          <w:sz w:val="24"/>
        </w:rPr>
        <w:t>1、选题方向审核表中，一、二专学生都按以下要求填写。 学院：金融学院； 教学系：按照指导老师所在教学系填写（金融学院只有以下四个系：</w:t>
      </w:r>
      <w:r w:rsidR="00820216">
        <w:rPr>
          <w:rFonts w:ascii="宋体" w:hAnsi="宋体" w:cs="宋体" w:hint="eastAsia"/>
          <w:kern w:val="0"/>
          <w:sz w:val="24"/>
        </w:rPr>
        <w:t>金融</w:t>
      </w:r>
      <w:r w:rsidRPr="00887B24">
        <w:rPr>
          <w:rFonts w:ascii="宋体" w:hAnsi="宋体" w:cs="宋体"/>
          <w:kern w:val="0"/>
          <w:sz w:val="24"/>
        </w:rPr>
        <w:t>系、投资系、</w:t>
      </w:r>
      <w:r w:rsidR="00820216">
        <w:rPr>
          <w:rFonts w:ascii="宋体" w:hAnsi="宋体" w:cs="宋体" w:hint="eastAsia"/>
          <w:kern w:val="0"/>
          <w:sz w:val="24"/>
        </w:rPr>
        <w:t>金融工程</w:t>
      </w:r>
      <w:r w:rsidRPr="00887B24">
        <w:rPr>
          <w:rFonts w:ascii="宋体" w:hAnsi="宋体" w:cs="宋体"/>
          <w:kern w:val="0"/>
          <w:sz w:val="24"/>
        </w:rPr>
        <w:t>系、风险管理与保险系）。</w:t>
      </w:r>
      <w:r w:rsidRPr="00887B24">
        <w:rPr>
          <w:rFonts w:ascii="宋体" w:hAnsi="宋体" w:cs="宋体"/>
          <w:kern w:val="0"/>
          <w:sz w:val="24"/>
        </w:rPr>
        <w:br/>
        <w:t>2、</w:t>
      </w:r>
      <w:proofErr w:type="gramStart"/>
      <w:r w:rsidRPr="00887B24">
        <w:rPr>
          <w:rFonts w:ascii="宋体" w:hAnsi="宋体" w:cs="宋体"/>
          <w:kern w:val="0"/>
          <w:sz w:val="24"/>
        </w:rPr>
        <w:t>二专学生</w:t>
      </w:r>
      <w:proofErr w:type="gramEnd"/>
      <w:r w:rsidRPr="00887B24">
        <w:rPr>
          <w:rFonts w:ascii="宋体" w:hAnsi="宋体" w:cs="宋体"/>
          <w:kern w:val="0"/>
          <w:sz w:val="24"/>
        </w:rPr>
        <w:t>在填写表格时，学院一律填写“金融学院”，专业填“金融学（二专）”。班级填写：1</w:t>
      </w:r>
      <w:r w:rsidR="00756D6C">
        <w:rPr>
          <w:rFonts w:ascii="宋体" w:hAnsi="宋体" w:cs="宋体"/>
          <w:kern w:val="0"/>
          <w:sz w:val="24"/>
        </w:rPr>
        <w:t>5</w:t>
      </w:r>
      <w:r w:rsidRPr="00887B24">
        <w:rPr>
          <w:rFonts w:ascii="宋体" w:hAnsi="宋体" w:cs="宋体"/>
          <w:kern w:val="0"/>
          <w:sz w:val="24"/>
        </w:rPr>
        <w:t>级金融学（二专）XX班。</w:t>
      </w:r>
      <w:r w:rsidRPr="00887B24">
        <w:rPr>
          <w:rFonts w:ascii="宋体" w:hAnsi="宋体" w:cs="宋体"/>
          <w:kern w:val="0"/>
          <w:sz w:val="24"/>
        </w:rPr>
        <w:br/>
        <w:t>3、摘要写作要规范，同时有中、英文对照，中文摘要约300汉字；英文摘要约300个实词。“【关键词】”要顶格。中文摘要的关键词用空格隔开；英文摘要的关键词用“；”隔开。</w:t>
      </w:r>
      <w:r w:rsidRPr="00887B24">
        <w:rPr>
          <w:rFonts w:ascii="宋体" w:hAnsi="宋体" w:cs="宋体"/>
          <w:kern w:val="0"/>
          <w:sz w:val="24"/>
        </w:rPr>
        <w:br/>
        <w:t>4、参考文献格式要规范，按要求标出相应页码。</w:t>
      </w:r>
      <w:r w:rsidRPr="00887B24">
        <w:rPr>
          <w:rFonts w:ascii="宋体" w:hAnsi="宋体" w:cs="宋体"/>
          <w:kern w:val="0"/>
          <w:sz w:val="24"/>
        </w:rPr>
        <w:br/>
        <w:t>引用文献不少于15篇，其中至少应有3篇英文参考文献。</w:t>
      </w:r>
      <w:r w:rsidRPr="00887B24">
        <w:rPr>
          <w:rFonts w:ascii="宋体" w:hAnsi="宋体" w:cs="宋体"/>
          <w:kern w:val="0"/>
          <w:sz w:val="24"/>
        </w:rPr>
        <w:br/>
        <w:t>附 参考文献总体排序方法：</w:t>
      </w:r>
      <w:r w:rsidRPr="00887B24">
        <w:rPr>
          <w:rFonts w:ascii="宋体" w:hAnsi="宋体" w:cs="宋体"/>
          <w:kern w:val="0"/>
          <w:sz w:val="24"/>
        </w:rPr>
        <w:br/>
        <w:t>①中文文献(包括中译文献)按作者姓氏拼音第一个字母单独排序。</w:t>
      </w:r>
      <w:r w:rsidRPr="00887B24">
        <w:rPr>
          <w:rFonts w:ascii="宋体" w:hAnsi="宋体" w:cs="宋体"/>
          <w:kern w:val="0"/>
          <w:sz w:val="24"/>
        </w:rPr>
        <w:br/>
        <w:t>②外文文献也按作者姓氏拼音第一个字母单独排序。</w:t>
      </w:r>
      <w:r w:rsidRPr="00887B24">
        <w:rPr>
          <w:rFonts w:ascii="宋体" w:hAnsi="宋体" w:cs="宋体"/>
          <w:kern w:val="0"/>
          <w:sz w:val="24"/>
        </w:rPr>
        <w:br/>
        <w:t>③同时有中文文献和外文文献时，为整齐起见，中文文献全部排在外文文献之前。</w:t>
      </w:r>
      <w:r w:rsidRPr="00887B24">
        <w:rPr>
          <w:rFonts w:ascii="宋体" w:hAnsi="宋体" w:cs="宋体"/>
          <w:kern w:val="0"/>
          <w:sz w:val="24"/>
        </w:rPr>
        <w:br/>
        <w:t>5、参考文献正文5号宋体，固定行间距18Pt。正文中不需要首行缩进，应顶格写。如：</w:t>
      </w:r>
      <w:r w:rsidRPr="00887B24">
        <w:rPr>
          <w:rFonts w:ascii="宋体" w:hAnsi="宋体" w:cs="宋体"/>
          <w:kern w:val="0"/>
          <w:sz w:val="24"/>
        </w:rPr>
        <w:br/>
        <w:t>[4]汪勇祥、吴卫星，2004：《基于流动性的资产定价模型——中国股市‘流动性之谜’的一个理论解释》，《经济学季刊》，第13期：P27～31。</w:t>
      </w:r>
      <w:r w:rsidRPr="00887B24">
        <w:rPr>
          <w:rFonts w:ascii="宋体" w:hAnsi="宋体" w:cs="宋体"/>
          <w:kern w:val="0"/>
          <w:sz w:val="24"/>
        </w:rPr>
        <w:br/>
        <w:t>6、论文各章之间应重新分页。仔细检查修改文中的错别字、语句不通顺的问题。</w:t>
      </w:r>
      <w:r w:rsidRPr="00887B24">
        <w:rPr>
          <w:rFonts w:ascii="宋体" w:hAnsi="宋体" w:cs="宋体"/>
          <w:kern w:val="0"/>
          <w:sz w:val="24"/>
        </w:rPr>
        <w:br/>
        <w:t>7、根据《江西财大普通本科毕业论文（设计）写作规范及样式》，一级标题不需要页码标注；目录一级标题序号后面不要“ . ”</w:t>
      </w:r>
      <w:r w:rsidRPr="00887B24">
        <w:rPr>
          <w:rFonts w:ascii="宋体" w:hAnsi="宋体" w:cs="宋体"/>
          <w:kern w:val="0"/>
          <w:sz w:val="24"/>
        </w:rPr>
        <w:br/>
        <w:t>8、论文中引用的图、表要标明资料来源。图、表中字体为5号宋体，其中表格</w:t>
      </w:r>
      <w:proofErr w:type="gramStart"/>
      <w:r w:rsidRPr="00887B24">
        <w:rPr>
          <w:rFonts w:ascii="宋体" w:hAnsi="宋体" w:cs="宋体"/>
          <w:kern w:val="0"/>
          <w:sz w:val="24"/>
        </w:rPr>
        <w:t>表头需加</w:t>
      </w:r>
      <w:proofErr w:type="gramEnd"/>
      <w:r w:rsidRPr="00887B24">
        <w:rPr>
          <w:rFonts w:ascii="宋体" w:hAnsi="宋体" w:cs="宋体"/>
          <w:kern w:val="0"/>
          <w:sz w:val="24"/>
        </w:rPr>
        <w:t>黑。</w:t>
      </w:r>
      <w:r w:rsidRPr="00887B24">
        <w:rPr>
          <w:rFonts w:ascii="宋体" w:hAnsi="宋体" w:cs="宋体"/>
          <w:kern w:val="0"/>
          <w:sz w:val="24"/>
        </w:rPr>
        <w:br/>
        <w:t>9、《开题报告及任务书》、《完成情况登记卡》中所列参考文献的格式也要按照写作规范修改。</w:t>
      </w:r>
      <w:r w:rsidRPr="00887B24">
        <w:rPr>
          <w:rFonts w:ascii="宋体" w:hAnsi="宋体" w:cs="宋体"/>
          <w:kern w:val="0"/>
          <w:sz w:val="24"/>
        </w:rPr>
        <w:br/>
        <w:t>10、论文纸质稿《诚信承诺书》后一页建议附上材料清单。</w:t>
      </w:r>
      <w:bookmarkStart w:id="1" w:name="_GoBack"/>
      <w:bookmarkEnd w:id="1"/>
    </w:p>
    <w:sectPr w:rsidR="00887B24" w:rsidSect="0091144E">
      <w:headerReference w:type="default" r:id="rId7"/>
      <w:footerReference w:type="default" r:id="rId8"/>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EE7" w:rsidRDefault="00FB0EE7" w:rsidP="00A81F69">
      <w:r>
        <w:separator/>
      </w:r>
    </w:p>
  </w:endnote>
  <w:endnote w:type="continuationSeparator" w:id="0">
    <w:p w:rsidR="00FB0EE7" w:rsidRDefault="00FB0EE7" w:rsidP="00A8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10" w:rsidRDefault="005D4210" w:rsidP="00212012">
    <w:pPr>
      <w:pStyle w:val="a5"/>
      <w:jc w:val="center"/>
    </w:pPr>
    <w:r>
      <w:rPr>
        <w:rFonts w:ascii="宋体" w:hAnsi="宋体" w:hint="eastAsia"/>
        <w:kern w:val="0"/>
        <w:szCs w:val="21"/>
      </w:rPr>
      <w:t>【</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43D10">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F43D10">
      <w:rPr>
        <w:noProof/>
        <w:kern w:val="0"/>
        <w:szCs w:val="21"/>
      </w:rPr>
      <w:t>7</w:t>
    </w:r>
    <w:r>
      <w:rPr>
        <w:kern w:val="0"/>
        <w:szCs w:val="21"/>
      </w:rPr>
      <w:fldChar w:fldCharType="end"/>
    </w:r>
    <w:r>
      <w:rPr>
        <w:rFonts w:hint="eastAsia"/>
        <w:kern w:val="0"/>
        <w:szCs w:val="21"/>
      </w:rPr>
      <w:t xml:space="preserve"> </w:t>
    </w:r>
    <w:r>
      <w:rPr>
        <w:rFonts w:hint="eastAsia"/>
        <w:kern w:val="0"/>
        <w:szCs w:val="21"/>
      </w:rPr>
      <w:t>页</w:t>
    </w:r>
    <w:r>
      <w:rPr>
        <w:rFonts w:ascii="宋体" w:hAnsi="宋体" w:hint="eastAsia"/>
        <w:kern w:val="0"/>
        <w:szCs w:val="21"/>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EE7" w:rsidRDefault="00FB0EE7" w:rsidP="00A81F69">
      <w:r>
        <w:separator/>
      </w:r>
    </w:p>
  </w:footnote>
  <w:footnote w:type="continuationSeparator" w:id="0">
    <w:p w:rsidR="00FB0EE7" w:rsidRDefault="00FB0EE7" w:rsidP="00A81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10" w:rsidRDefault="005D4210" w:rsidP="00C11B1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2BE"/>
    <w:multiLevelType w:val="hybridMultilevel"/>
    <w:tmpl w:val="5F5227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37496A"/>
    <w:multiLevelType w:val="hybridMultilevel"/>
    <w:tmpl w:val="B23EAC52"/>
    <w:lvl w:ilvl="0" w:tplc="C0C28BA4">
      <w:start w:val="1"/>
      <w:numFmt w:val="japaneseCounting"/>
      <w:lvlText w:val="%1、"/>
      <w:lvlJc w:val="left"/>
      <w:pPr>
        <w:ind w:left="982" w:hanging="510"/>
      </w:pPr>
      <w:rPr>
        <w:rFonts w:ascii="宋体" w:hAnsi="宋体" w:hint="default"/>
        <w:b/>
        <w:sz w:val="24"/>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CB"/>
    <w:rsid w:val="000066DD"/>
    <w:rsid w:val="000129A8"/>
    <w:rsid w:val="000148AA"/>
    <w:rsid w:val="00027780"/>
    <w:rsid w:val="000320CB"/>
    <w:rsid w:val="00033D09"/>
    <w:rsid w:val="00033F5C"/>
    <w:rsid w:val="000443C7"/>
    <w:rsid w:val="00051E95"/>
    <w:rsid w:val="00055CED"/>
    <w:rsid w:val="00062D6E"/>
    <w:rsid w:val="00064633"/>
    <w:rsid w:val="00071715"/>
    <w:rsid w:val="000724BB"/>
    <w:rsid w:val="00085B69"/>
    <w:rsid w:val="00086A73"/>
    <w:rsid w:val="000A4EAE"/>
    <w:rsid w:val="000D0DD4"/>
    <w:rsid w:val="000D5436"/>
    <w:rsid w:val="000D56A5"/>
    <w:rsid w:val="000E01EB"/>
    <w:rsid w:val="000E289F"/>
    <w:rsid w:val="000F6320"/>
    <w:rsid w:val="00102B06"/>
    <w:rsid w:val="001106B3"/>
    <w:rsid w:val="00117822"/>
    <w:rsid w:val="00123F6F"/>
    <w:rsid w:val="001603E8"/>
    <w:rsid w:val="001700B5"/>
    <w:rsid w:val="00171A5B"/>
    <w:rsid w:val="001818F7"/>
    <w:rsid w:val="001951EE"/>
    <w:rsid w:val="001A170F"/>
    <w:rsid w:val="001A5E60"/>
    <w:rsid w:val="001B0EC5"/>
    <w:rsid w:val="001B19A1"/>
    <w:rsid w:val="001B2924"/>
    <w:rsid w:val="001C239C"/>
    <w:rsid w:val="001C38F0"/>
    <w:rsid w:val="001D129B"/>
    <w:rsid w:val="001D4B11"/>
    <w:rsid w:val="001E5739"/>
    <w:rsid w:val="001E7616"/>
    <w:rsid w:val="001F569C"/>
    <w:rsid w:val="002100A2"/>
    <w:rsid w:val="00212012"/>
    <w:rsid w:val="00213811"/>
    <w:rsid w:val="00214F8E"/>
    <w:rsid w:val="00222DD0"/>
    <w:rsid w:val="00224406"/>
    <w:rsid w:val="002317D9"/>
    <w:rsid w:val="002516E1"/>
    <w:rsid w:val="002734B0"/>
    <w:rsid w:val="002832AD"/>
    <w:rsid w:val="002A2B94"/>
    <w:rsid w:val="002A5E05"/>
    <w:rsid w:val="002A690D"/>
    <w:rsid w:val="002B1348"/>
    <w:rsid w:val="002B1B58"/>
    <w:rsid w:val="002D6D6F"/>
    <w:rsid w:val="002D7C8D"/>
    <w:rsid w:val="002F2FAE"/>
    <w:rsid w:val="002F3680"/>
    <w:rsid w:val="00303E8B"/>
    <w:rsid w:val="00303EF6"/>
    <w:rsid w:val="00316653"/>
    <w:rsid w:val="00317A07"/>
    <w:rsid w:val="00323732"/>
    <w:rsid w:val="00323DCF"/>
    <w:rsid w:val="003270EB"/>
    <w:rsid w:val="00330C83"/>
    <w:rsid w:val="003336BD"/>
    <w:rsid w:val="00351DC9"/>
    <w:rsid w:val="00361571"/>
    <w:rsid w:val="00363F8B"/>
    <w:rsid w:val="0038526D"/>
    <w:rsid w:val="0039399F"/>
    <w:rsid w:val="003A2B1B"/>
    <w:rsid w:val="003A4035"/>
    <w:rsid w:val="003A49A1"/>
    <w:rsid w:val="003E5B47"/>
    <w:rsid w:val="00406181"/>
    <w:rsid w:val="004107B5"/>
    <w:rsid w:val="004274D5"/>
    <w:rsid w:val="00436435"/>
    <w:rsid w:val="00447746"/>
    <w:rsid w:val="00451E2E"/>
    <w:rsid w:val="00455126"/>
    <w:rsid w:val="0047281E"/>
    <w:rsid w:val="004841D5"/>
    <w:rsid w:val="00493FE9"/>
    <w:rsid w:val="00497FB9"/>
    <w:rsid w:val="004A1995"/>
    <w:rsid w:val="004A2180"/>
    <w:rsid w:val="004A2B3E"/>
    <w:rsid w:val="004B7EBB"/>
    <w:rsid w:val="004C4CC1"/>
    <w:rsid w:val="004F27A4"/>
    <w:rsid w:val="004F5D48"/>
    <w:rsid w:val="005043E8"/>
    <w:rsid w:val="00515E02"/>
    <w:rsid w:val="00522DD9"/>
    <w:rsid w:val="005232F6"/>
    <w:rsid w:val="005256CD"/>
    <w:rsid w:val="005260EF"/>
    <w:rsid w:val="005265A3"/>
    <w:rsid w:val="00540EF9"/>
    <w:rsid w:val="00550390"/>
    <w:rsid w:val="00563C72"/>
    <w:rsid w:val="005A0EF2"/>
    <w:rsid w:val="005A4FE5"/>
    <w:rsid w:val="005A500B"/>
    <w:rsid w:val="005A6159"/>
    <w:rsid w:val="005B060F"/>
    <w:rsid w:val="005B3433"/>
    <w:rsid w:val="005B3A26"/>
    <w:rsid w:val="005C4969"/>
    <w:rsid w:val="005C7F24"/>
    <w:rsid w:val="005D4210"/>
    <w:rsid w:val="005D4482"/>
    <w:rsid w:val="005D500C"/>
    <w:rsid w:val="005D72D5"/>
    <w:rsid w:val="005E01A2"/>
    <w:rsid w:val="005E7BDC"/>
    <w:rsid w:val="006005A9"/>
    <w:rsid w:val="00602194"/>
    <w:rsid w:val="00603419"/>
    <w:rsid w:val="006305D7"/>
    <w:rsid w:val="006309BC"/>
    <w:rsid w:val="00634DE7"/>
    <w:rsid w:val="00635E14"/>
    <w:rsid w:val="0064054E"/>
    <w:rsid w:val="00650C2C"/>
    <w:rsid w:val="0065258A"/>
    <w:rsid w:val="00655232"/>
    <w:rsid w:val="00662088"/>
    <w:rsid w:val="006844D2"/>
    <w:rsid w:val="006923CB"/>
    <w:rsid w:val="006A2FCC"/>
    <w:rsid w:val="006C5525"/>
    <w:rsid w:val="006D0271"/>
    <w:rsid w:val="006D060C"/>
    <w:rsid w:val="006D0AE1"/>
    <w:rsid w:val="006E2AB0"/>
    <w:rsid w:val="006F2ABD"/>
    <w:rsid w:val="0070562A"/>
    <w:rsid w:val="00707049"/>
    <w:rsid w:val="0071214D"/>
    <w:rsid w:val="00712B83"/>
    <w:rsid w:val="0073094D"/>
    <w:rsid w:val="00731F6D"/>
    <w:rsid w:val="007322A9"/>
    <w:rsid w:val="007479FD"/>
    <w:rsid w:val="00756D6C"/>
    <w:rsid w:val="0076479E"/>
    <w:rsid w:val="00776EFA"/>
    <w:rsid w:val="00782B8B"/>
    <w:rsid w:val="0078785F"/>
    <w:rsid w:val="00787B00"/>
    <w:rsid w:val="007B561F"/>
    <w:rsid w:val="007B713E"/>
    <w:rsid w:val="007C46D5"/>
    <w:rsid w:val="007E4CA6"/>
    <w:rsid w:val="007F4B56"/>
    <w:rsid w:val="00820216"/>
    <w:rsid w:val="008332FB"/>
    <w:rsid w:val="0083544D"/>
    <w:rsid w:val="00857EA3"/>
    <w:rsid w:val="0086585D"/>
    <w:rsid w:val="00866D07"/>
    <w:rsid w:val="00874417"/>
    <w:rsid w:val="00876FA5"/>
    <w:rsid w:val="00884942"/>
    <w:rsid w:val="00887B24"/>
    <w:rsid w:val="008957E1"/>
    <w:rsid w:val="008A5F4C"/>
    <w:rsid w:val="008A7486"/>
    <w:rsid w:val="008B5FEA"/>
    <w:rsid w:val="008C2EE0"/>
    <w:rsid w:val="008D19B1"/>
    <w:rsid w:val="008D4256"/>
    <w:rsid w:val="008D57FF"/>
    <w:rsid w:val="008D7337"/>
    <w:rsid w:val="008E02CA"/>
    <w:rsid w:val="008E1669"/>
    <w:rsid w:val="008E4E98"/>
    <w:rsid w:val="008F157B"/>
    <w:rsid w:val="008F6B2D"/>
    <w:rsid w:val="00903A4C"/>
    <w:rsid w:val="00905D19"/>
    <w:rsid w:val="0091144E"/>
    <w:rsid w:val="0091425B"/>
    <w:rsid w:val="00917CF3"/>
    <w:rsid w:val="00921859"/>
    <w:rsid w:val="00941C86"/>
    <w:rsid w:val="00941F6C"/>
    <w:rsid w:val="00955258"/>
    <w:rsid w:val="009628CE"/>
    <w:rsid w:val="00990E82"/>
    <w:rsid w:val="009D26D9"/>
    <w:rsid w:val="009D671F"/>
    <w:rsid w:val="009F18CB"/>
    <w:rsid w:val="009F246B"/>
    <w:rsid w:val="009F5050"/>
    <w:rsid w:val="00A17C76"/>
    <w:rsid w:val="00A2097D"/>
    <w:rsid w:val="00A24A45"/>
    <w:rsid w:val="00A25577"/>
    <w:rsid w:val="00A2694A"/>
    <w:rsid w:val="00A34924"/>
    <w:rsid w:val="00A45437"/>
    <w:rsid w:val="00A47BE2"/>
    <w:rsid w:val="00A62450"/>
    <w:rsid w:val="00A65895"/>
    <w:rsid w:val="00A66A7F"/>
    <w:rsid w:val="00A72374"/>
    <w:rsid w:val="00A73180"/>
    <w:rsid w:val="00A81F69"/>
    <w:rsid w:val="00AA1D24"/>
    <w:rsid w:val="00AA1F04"/>
    <w:rsid w:val="00AB16B8"/>
    <w:rsid w:val="00AB5292"/>
    <w:rsid w:val="00AC08B5"/>
    <w:rsid w:val="00AC155B"/>
    <w:rsid w:val="00AE227B"/>
    <w:rsid w:val="00AE5443"/>
    <w:rsid w:val="00B223A6"/>
    <w:rsid w:val="00B3073F"/>
    <w:rsid w:val="00B54850"/>
    <w:rsid w:val="00B74534"/>
    <w:rsid w:val="00B7529E"/>
    <w:rsid w:val="00B829AB"/>
    <w:rsid w:val="00B90693"/>
    <w:rsid w:val="00B930CE"/>
    <w:rsid w:val="00BD220F"/>
    <w:rsid w:val="00BE795B"/>
    <w:rsid w:val="00BF212E"/>
    <w:rsid w:val="00C040D2"/>
    <w:rsid w:val="00C11B10"/>
    <w:rsid w:val="00C16FDB"/>
    <w:rsid w:val="00C26BFC"/>
    <w:rsid w:val="00C301E6"/>
    <w:rsid w:val="00C40C1A"/>
    <w:rsid w:val="00C41FAD"/>
    <w:rsid w:val="00C46FB0"/>
    <w:rsid w:val="00C67AAF"/>
    <w:rsid w:val="00C74E04"/>
    <w:rsid w:val="00C8365D"/>
    <w:rsid w:val="00C964B8"/>
    <w:rsid w:val="00CA044A"/>
    <w:rsid w:val="00CB039B"/>
    <w:rsid w:val="00CB67B8"/>
    <w:rsid w:val="00CB686E"/>
    <w:rsid w:val="00CB70C6"/>
    <w:rsid w:val="00CC1F79"/>
    <w:rsid w:val="00CD3F0A"/>
    <w:rsid w:val="00CE6FB3"/>
    <w:rsid w:val="00D07B52"/>
    <w:rsid w:val="00D15E69"/>
    <w:rsid w:val="00D31611"/>
    <w:rsid w:val="00D33A10"/>
    <w:rsid w:val="00D33F2E"/>
    <w:rsid w:val="00D34FC4"/>
    <w:rsid w:val="00D41194"/>
    <w:rsid w:val="00D47C9F"/>
    <w:rsid w:val="00D5045D"/>
    <w:rsid w:val="00D562A4"/>
    <w:rsid w:val="00D63C73"/>
    <w:rsid w:val="00D63D95"/>
    <w:rsid w:val="00D654FF"/>
    <w:rsid w:val="00D72608"/>
    <w:rsid w:val="00D77F09"/>
    <w:rsid w:val="00D90646"/>
    <w:rsid w:val="00D90666"/>
    <w:rsid w:val="00D96FBA"/>
    <w:rsid w:val="00DA0D69"/>
    <w:rsid w:val="00DA5077"/>
    <w:rsid w:val="00DB2EF9"/>
    <w:rsid w:val="00DC28E6"/>
    <w:rsid w:val="00DE1856"/>
    <w:rsid w:val="00DF0502"/>
    <w:rsid w:val="00E04F3C"/>
    <w:rsid w:val="00E076D2"/>
    <w:rsid w:val="00E160F9"/>
    <w:rsid w:val="00E20507"/>
    <w:rsid w:val="00E21C4B"/>
    <w:rsid w:val="00E3739F"/>
    <w:rsid w:val="00E37A7C"/>
    <w:rsid w:val="00E428AF"/>
    <w:rsid w:val="00E449BD"/>
    <w:rsid w:val="00E477FD"/>
    <w:rsid w:val="00E5562B"/>
    <w:rsid w:val="00E60E7F"/>
    <w:rsid w:val="00E61AAF"/>
    <w:rsid w:val="00E62541"/>
    <w:rsid w:val="00EA4ACC"/>
    <w:rsid w:val="00EA5153"/>
    <w:rsid w:val="00EA69D3"/>
    <w:rsid w:val="00F04D3B"/>
    <w:rsid w:val="00F20B6F"/>
    <w:rsid w:val="00F24FCB"/>
    <w:rsid w:val="00F34C8C"/>
    <w:rsid w:val="00F43D10"/>
    <w:rsid w:val="00F45343"/>
    <w:rsid w:val="00F512CE"/>
    <w:rsid w:val="00F54EBD"/>
    <w:rsid w:val="00F60F9A"/>
    <w:rsid w:val="00F64292"/>
    <w:rsid w:val="00F71C68"/>
    <w:rsid w:val="00F740C2"/>
    <w:rsid w:val="00F82E17"/>
    <w:rsid w:val="00FA0ACC"/>
    <w:rsid w:val="00FB0EE7"/>
    <w:rsid w:val="00FB1314"/>
    <w:rsid w:val="00FC27C5"/>
    <w:rsid w:val="00FC67E2"/>
    <w:rsid w:val="00FC7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84A7D7D-6EE7-4E5C-B84A-18739068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923CB"/>
    <w:rPr>
      <w:sz w:val="18"/>
      <w:szCs w:val="18"/>
    </w:rPr>
  </w:style>
  <w:style w:type="character" w:customStyle="1" w:styleId="Char">
    <w:name w:val="批注框文本 Char"/>
    <w:basedOn w:val="a0"/>
    <w:link w:val="a3"/>
    <w:uiPriority w:val="99"/>
    <w:semiHidden/>
    <w:rsid w:val="007B7CE7"/>
    <w:rPr>
      <w:sz w:val="0"/>
      <w:szCs w:val="0"/>
    </w:rPr>
  </w:style>
  <w:style w:type="paragraph" w:styleId="a4">
    <w:name w:val="header"/>
    <w:basedOn w:val="a"/>
    <w:link w:val="Char0"/>
    <w:uiPriority w:val="99"/>
    <w:rsid w:val="00A81F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A81F69"/>
    <w:rPr>
      <w:rFonts w:cs="Times New Roman"/>
      <w:kern w:val="2"/>
      <w:sz w:val="18"/>
      <w:szCs w:val="18"/>
    </w:rPr>
  </w:style>
  <w:style w:type="paragraph" w:styleId="a5">
    <w:name w:val="footer"/>
    <w:basedOn w:val="a"/>
    <w:link w:val="Char1"/>
    <w:rsid w:val="00A81F69"/>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A81F69"/>
    <w:rPr>
      <w:rFonts w:cs="Times New Roman"/>
      <w:kern w:val="2"/>
      <w:sz w:val="18"/>
      <w:szCs w:val="18"/>
    </w:rPr>
  </w:style>
  <w:style w:type="paragraph" w:styleId="a6">
    <w:name w:val="Normal (Web)"/>
    <w:basedOn w:val="a"/>
    <w:rsid w:val="009F246B"/>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rsid w:val="006309BC"/>
    <w:rPr>
      <w:color w:val="0000FF"/>
      <w:u w:val="single"/>
    </w:rPr>
  </w:style>
  <w:style w:type="paragraph" w:styleId="a8">
    <w:name w:val="List Paragraph"/>
    <w:basedOn w:val="a"/>
    <w:uiPriority w:val="34"/>
    <w:qFormat/>
    <w:rsid w:val="005B3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603">
      <w:bodyDiv w:val="1"/>
      <w:marLeft w:val="0"/>
      <w:marRight w:val="0"/>
      <w:marTop w:val="0"/>
      <w:marBottom w:val="0"/>
      <w:divBdr>
        <w:top w:val="none" w:sz="0" w:space="0" w:color="auto"/>
        <w:left w:val="none" w:sz="0" w:space="0" w:color="auto"/>
        <w:bottom w:val="none" w:sz="0" w:space="0" w:color="auto"/>
        <w:right w:val="none" w:sz="0" w:space="0" w:color="auto"/>
      </w:divBdr>
    </w:div>
    <w:div w:id="85151399">
      <w:bodyDiv w:val="1"/>
      <w:marLeft w:val="0"/>
      <w:marRight w:val="0"/>
      <w:marTop w:val="0"/>
      <w:marBottom w:val="0"/>
      <w:divBdr>
        <w:top w:val="none" w:sz="0" w:space="0" w:color="auto"/>
        <w:left w:val="none" w:sz="0" w:space="0" w:color="auto"/>
        <w:bottom w:val="none" w:sz="0" w:space="0" w:color="auto"/>
        <w:right w:val="none" w:sz="0" w:space="0" w:color="auto"/>
      </w:divBdr>
      <w:divsChild>
        <w:div w:id="1387953511">
          <w:marLeft w:val="0"/>
          <w:marRight w:val="0"/>
          <w:marTop w:val="0"/>
          <w:marBottom w:val="0"/>
          <w:divBdr>
            <w:top w:val="none" w:sz="0" w:space="0" w:color="auto"/>
            <w:left w:val="none" w:sz="0" w:space="0" w:color="auto"/>
            <w:bottom w:val="none" w:sz="0" w:space="0" w:color="auto"/>
            <w:right w:val="none" w:sz="0" w:space="0" w:color="auto"/>
          </w:divBdr>
        </w:div>
      </w:divsChild>
    </w:div>
    <w:div w:id="237400676">
      <w:bodyDiv w:val="1"/>
      <w:marLeft w:val="0"/>
      <w:marRight w:val="0"/>
      <w:marTop w:val="0"/>
      <w:marBottom w:val="0"/>
      <w:divBdr>
        <w:top w:val="none" w:sz="0" w:space="0" w:color="auto"/>
        <w:left w:val="none" w:sz="0" w:space="0" w:color="auto"/>
        <w:bottom w:val="none" w:sz="0" w:space="0" w:color="auto"/>
        <w:right w:val="none" w:sz="0" w:space="0" w:color="auto"/>
      </w:divBdr>
    </w:div>
    <w:div w:id="560092563">
      <w:bodyDiv w:val="1"/>
      <w:marLeft w:val="0"/>
      <w:marRight w:val="0"/>
      <w:marTop w:val="0"/>
      <w:marBottom w:val="0"/>
      <w:divBdr>
        <w:top w:val="none" w:sz="0" w:space="0" w:color="auto"/>
        <w:left w:val="none" w:sz="0" w:space="0" w:color="auto"/>
        <w:bottom w:val="none" w:sz="0" w:space="0" w:color="auto"/>
        <w:right w:val="none" w:sz="0" w:space="0" w:color="auto"/>
      </w:divBdr>
    </w:div>
    <w:div w:id="655184644">
      <w:bodyDiv w:val="1"/>
      <w:marLeft w:val="0"/>
      <w:marRight w:val="0"/>
      <w:marTop w:val="0"/>
      <w:marBottom w:val="0"/>
      <w:divBdr>
        <w:top w:val="none" w:sz="0" w:space="0" w:color="auto"/>
        <w:left w:val="none" w:sz="0" w:space="0" w:color="auto"/>
        <w:bottom w:val="none" w:sz="0" w:space="0" w:color="auto"/>
        <w:right w:val="none" w:sz="0" w:space="0" w:color="auto"/>
      </w:divBdr>
    </w:div>
    <w:div w:id="1273054095">
      <w:bodyDiv w:val="1"/>
      <w:marLeft w:val="0"/>
      <w:marRight w:val="0"/>
      <w:marTop w:val="0"/>
      <w:marBottom w:val="0"/>
      <w:divBdr>
        <w:top w:val="none" w:sz="0" w:space="0" w:color="auto"/>
        <w:left w:val="none" w:sz="0" w:space="0" w:color="auto"/>
        <w:bottom w:val="none" w:sz="0" w:space="0" w:color="auto"/>
        <w:right w:val="none" w:sz="0" w:space="0" w:color="auto"/>
      </w:divBdr>
    </w:div>
    <w:div w:id="1421366918">
      <w:bodyDiv w:val="1"/>
      <w:marLeft w:val="0"/>
      <w:marRight w:val="0"/>
      <w:marTop w:val="0"/>
      <w:marBottom w:val="0"/>
      <w:divBdr>
        <w:top w:val="none" w:sz="0" w:space="0" w:color="auto"/>
        <w:left w:val="none" w:sz="0" w:space="0" w:color="auto"/>
        <w:bottom w:val="none" w:sz="0" w:space="0" w:color="auto"/>
        <w:right w:val="none" w:sz="0" w:space="0" w:color="auto"/>
      </w:divBdr>
    </w:div>
    <w:div w:id="2007895397">
      <w:bodyDiv w:val="1"/>
      <w:marLeft w:val="0"/>
      <w:marRight w:val="0"/>
      <w:marTop w:val="0"/>
      <w:marBottom w:val="0"/>
      <w:divBdr>
        <w:top w:val="none" w:sz="0" w:space="0" w:color="auto"/>
        <w:left w:val="none" w:sz="0" w:space="0" w:color="auto"/>
        <w:bottom w:val="none" w:sz="0" w:space="0" w:color="auto"/>
        <w:right w:val="none" w:sz="0" w:space="0" w:color="auto"/>
      </w:divBdr>
      <w:divsChild>
        <w:div w:id="892932397">
          <w:marLeft w:val="0"/>
          <w:marRight w:val="0"/>
          <w:marTop w:val="0"/>
          <w:marBottom w:val="0"/>
          <w:divBdr>
            <w:top w:val="none" w:sz="0" w:space="0" w:color="auto"/>
            <w:left w:val="none" w:sz="0" w:space="0" w:color="auto"/>
            <w:bottom w:val="none" w:sz="0" w:space="0" w:color="auto"/>
            <w:right w:val="none" w:sz="0" w:space="0" w:color="auto"/>
          </w:divBdr>
        </w:div>
      </w:divsChild>
    </w:div>
    <w:div w:id="2088184735">
      <w:marLeft w:val="0"/>
      <w:marRight w:val="0"/>
      <w:marTop w:val="0"/>
      <w:marBottom w:val="0"/>
      <w:divBdr>
        <w:top w:val="none" w:sz="0" w:space="0" w:color="auto"/>
        <w:left w:val="none" w:sz="0" w:space="0" w:color="auto"/>
        <w:bottom w:val="none" w:sz="0" w:space="0" w:color="auto"/>
        <w:right w:val="none" w:sz="0" w:space="0" w:color="auto"/>
      </w:divBdr>
    </w:div>
    <w:div w:id="2088184736">
      <w:marLeft w:val="0"/>
      <w:marRight w:val="0"/>
      <w:marTop w:val="0"/>
      <w:marBottom w:val="0"/>
      <w:divBdr>
        <w:top w:val="none" w:sz="0" w:space="0" w:color="auto"/>
        <w:left w:val="none" w:sz="0" w:space="0" w:color="auto"/>
        <w:bottom w:val="none" w:sz="0" w:space="0" w:color="auto"/>
        <w:right w:val="none" w:sz="0" w:space="0" w:color="auto"/>
      </w:divBdr>
      <w:divsChild>
        <w:div w:id="2088184763">
          <w:marLeft w:val="0"/>
          <w:marRight w:val="0"/>
          <w:marTop w:val="0"/>
          <w:marBottom w:val="0"/>
          <w:divBdr>
            <w:top w:val="none" w:sz="0" w:space="0" w:color="auto"/>
            <w:left w:val="none" w:sz="0" w:space="0" w:color="auto"/>
            <w:bottom w:val="none" w:sz="0" w:space="0" w:color="auto"/>
            <w:right w:val="none" w:sz="0" w:space="0" w:color="auto"/>
          </w:divBdr>
        </w:div>
      </w:divsChild>
    </w:div>
    <w:div w:id="2088184737">
      <w:marLeft w:val="0"/>
      <w:marRight w:val="0"/>
      <w:marTop w:val="0"/>
      <w:marBottom w:val="0"/>
      <w:divBdr>
        <w:top w:val="none" w:sz="0" w:space="0" w:color="auto"/>
        <w:left w:val="none" w:sz="0" w:space="0" w:color="auto"/>
        <w:bottom w:val="none" w:sz="0" w:space="0" w:color="auto"/>
        <w:right w:val="none" w:sz="0" w:space="0" w:color="auto"/>
      </w:divBdr>
    </w:div>
    <w:div w:id="2088184738">
      <w:marLeft w:val="0"/>
      <w:marRight w:val="0"/>
      <w:marTop w:val="0"/>
      <w:marBottom w:val="0"/>
      <w:divBdr>
        <w:top w:val="none" w:sz="0" w:space="0" w:color="auto"/>
        <w:left w:val="none" w:sz="0" w:space="0" w:color="auto"/>
        <w:bottom w:val="none" w:sz="0" w:space="0" w:color="auto"/>
        <w:right w:val="none" w:sz="0" w:space="0" w:color="auto"/>
      </w:divBdr>
    </w:div>
    <w:div w:id="2088184739">
      <w:marLeft w:val="0"/>
      <w:marRight w:val="0"/>
      <w:marTop w:val="0"/>
      <w:marBottom w:val="0"/>
      <w:divBdr>
        <w:top w:val="none" w:sz="0" w:space="0" w:color="auto"/>
        <w:left w:val="none" w:sz="0" w:space="0" w:color="auto"/>
        <w:bottom w:val="none" w:sz="0" w:space="0" w:color="auto"/>
        <w:right w:val="none" w:sz="0" w:space="0" w:color="auto"/>
      </w:divBdr>
    </w:div>
    <w:div w:id="2088184740">
      <w:marLeft w:val="0"/>
      <w:marRight w:val="0"/>
      <w:marTop w:val="0"/>
      <w:marBottom w:val="0"/>
      <w:divBdr>
        <w:top w:val="none" w:sz="0" w:space="0" w:color="auto"/>
        <w:left w:val="none" w:sz="0" w:space="0" w:color="auto"/>
        <w:bottom w:val="none" w:sz="0" w:space="0" w:color="auto"/>
        <w:right w:val="none" w:sz="0" w:space="0" w:color="auto"/>
      </w:divBdr>
    </w:div>
    <w:div w:id="2088184741">
      <w:marLeft w:val="0"/>
      <w:marRight w:val="0"/>
      <w:marTop w:val="0"/>
      <w:marBottom w:val="0"/>
      <w:divBdr>
        <w:top w:val="none" w:sz="0" w:space="0" w:color="auto"/>
        <w:left w:val="none" w:sz="0" w:space="0" w:color="auto"/>
        <w:bottom w:val="none" w:sz="0" w:space="0" w:color="auto"/>
        <w:right w:val="none" w:sz="0" w:space="0" w:color="auto"/>
      </w:divBdr>
    </w:div>
    <w:div w:id="2088184742">
      <w:marLeft w:val="0"/>
      <w:marRight w:val="0"/>
      <w:marTop w:val="0"/>
      <w:marBottom w:val="0"/>
      <w:divBdr>
        <w:top w:val="none" w:sz="0" w:space="0" w:color="auto"/>
        <w:left w:val="none" w:sz="0" w:space="0" w:color="auto"/>
        <w:bottom w:val="none" w:sz="0" w:space="0" w:color="auto"/>
        <w:right w:val="none" w:sz="0" w:space="0" w:color="auto"/>
      </w:divBdr>
    </w:div>
    <w:div w:id="2088184743">
      <w:marLeft w:val="0"/>
      <w:marRight w:val="0"/>
      <w:marTop w:val="0"/>
      <w:marBottom w:val="0"/>
      <w:divBdr>
        <w:top w:val="none" w:sz="0" w:space="0" w:color="auto"/>
        <w:left w:val="none" w:sz="0" w:space="0" w:color="auto"/>
        <w:bottom w:val="none" w:sz="0" w:space="0" w:color="auto"/>
        <w:right w:val="none" w:sz="0" w:space="0" w:color="auto"/>
      </w:divBdr>
    </w:div>
    <w:div w:id="2088184744">
      <w:marLeft w:val="0"/>
      <w:marRight w:val="0"/>
      <w:marTop w:val="0"/>
      <w:marBottom w:val="0"/>
      <w:divBdr>
        <w:top w:val="none" w:sz="0" w:space="0" w:color="auto"/>
        <w:left w:val="none" w:sz="0" w:space="0" w:color="auto"/>
        <w:bottom w:val="none" w:sz="0" w:space="0" w:color="auto"/>
        <w:right w:val="none" w:sz="0" w:space="0" w:color="auto"/>
      </w:divBdr>
    </w:div>
    <w:div w:id="2088184745">
      <w:marLeft w:val="0"/>
      <w:marRight w:val="0"/>
      <w:marTop w:val="0"/>
      <w:marBottom w:val="0"/>
      <w:divBdr>
        <w:top w:val="none" w:sz="0" w:space="0" w:color="auto"/>
        <w:left w:val="none" w:sz="0" w:space="0" w:color="auto"/>
        <w:bottom w:val="none" w:sz="0" w:space="0" w:color="auto"/>
        <w:right w:val="none" w:sz="0" w:space="0" w:color="auto"/>
      </w:divBdr>
    </w:div>
    <w:div w:id="2088184746">
      <w:marLeft w:val="0"/>
      <w:marRight w:val="0"/>
      <w:marTop w:val="0"/>
      <w:marBottom w:val="0"/>
      <w:divBdr>
        <w:top w:val="none" w:sz="0" w:space="0" w:color="auto"/>
        <w:left w:val="none" w:sz="0" w:space="0" w:color="auto"/>
        <w:bottom w:val="none" w:sz="0" w:space="0" w:color="auto"/>
        <w:right w:val="none" w:sz="0" w:space="0" w:color="auto"/>
      </w:divBdr>
    </w:div>
    <w:div w:id="2088184747">
      <w:marLeft w:val="0"/>
      <w:marRight w:val="0"/>
      <w:marTop w:val="0"/>
      <w:marBottom w:val="0"/>
      <w:divBdr>
        <w:top w:val="none" w:sz="0" w:space="0" w:color="auto"/>
        <w:left w:val="none" w:sz="0" w:space="0" w:color="auto"/>
        <w:bottom w:val="none" w:sz="0" w:space="0" w:color="auto"/>
        <w:right w:val="none" w:sz="0" w:space="0" w:color="auto"/>
      </w:divBdr>
    </w:div>
    <w:div w:id="2088184748">
      <w:marLeft w:val="0"/>
      <w:marRight w:val="0"/>
      <w:marTop w:val="0"/>
      <w:marBottom w:val="0"/>
      <w:divBdr>
        <w:top w:val="none" w:sz="0" w:space="0" w:color="auto"/>
        <w:left w:val="none" w:sz="0" w:space="0" w:color="auto"/>
        <w:bottom w:val="none" w:sz="0" w:space="0" w:color="auto"/>
        <w:right w:val="none" w:sz="0" w:space="0" w:color="auto"/>
      </w:divBdr>
    </w:div>
    <w:div w:id="2088184749">
      <w:marLeft w:val="0"/>
      <w:marRight w:val="0"/>
      <w:marTop w:val="0"/>
      <w:marBottom w:val="0"/>
      <w:divBdr>
        <w:top w:val="none" w:sz="0" w:space="0" w:color="auto"/>
        <w:left w:val="none" w:sz="0" w:space="0" w:color="auto"/>
        <w:bottom w:val="none" w:sz="0" w:space="0" w:color="auto"/>
        <w:right w:val="none" w:sz="0" w:space="0" w:color="auto"/>
      </w:divBdr>
    </w:div>
    <w:div w:id="2088184750">
      <w:marLeft w:val="0"/>
      <w:marRight w:val="0"/>
      <w:marTop w:val="0"/>
      <w:marBottom w:val="0"/>
      <w:divBdr>
        <w:top w:val="none" w:sz="0" w:space="0" w:color="auto"/>
        <w:left w:val="none" w:sz="0" w:space="0" w:color="auto"/>
        <w:bottom w:val="none" w:sz="0" w:space="0" w:color="auto"/>
        <w:right w:val="none" w:sz="0" w:space="0" w:color="auto"/>
      </w:divBdr>
    </w:div>
    <w:div w:id="2088184751">
      <w:marLeft w:val="0"/>
      <w:marRight w:val="0"/>
      <w:marTop w:val="0"/>
      <w:marBottom w:val="0"/>
      <w:divBdr>
        <w:top w:val="none" w:sz="0" w:space="0" w:color="auto"/>
        <w:left w:val="none" w:sz="0" w:space="0" w:color="auto"/>
        <w:bottom w:val="none" w:sz="0" w:space="0" w:color="auto"/>
        <w:right w:val="none" w:sz="0" w:space="0" w:color="auto"/>
      </w:divBdr>
    </w:div>
    <w:div w:id="2088184752">
      <w:marLeft w:val="0"/>
      <w:marRight w:val="0"/>
      <w:marTop w:val="0"/>
      <w:marBottom w:val="0"/>
      <w:divBdr>
        <w:top w:val="none" w:sz="0" w:space="0" w:color="auto"/>
        <w:left w:val="none" w:sz="0" w:space="0" w:color="auto"/>
        <w:bottom w:val="none" w:sz="0" w:space="0" w:color="auto"/>
        <w:right w:val="none" w:sz="0" w:space="0" w:color="auto"/>
      </w:divBdr>
    </w:div>
    <w:div w:id="2088184753">
      <w:marLeft w:val="0"/>
      <w:marRight w:val="0"/>
      <w:marTop w:val="0"/>
      <w:marBottom w:val="0"/>
      <w:divBdr>
        <w:top w:val="none" w:sz="0" w:space="0" w:color="auto"/>
        <w:left w:val="none" w:sz="0" w:space="0" w:color="auto"/>
        <w:bottom w:val="none" w:sz="0" w:space="0" w:color="auto"/>
        <w:right w:val="none" w:sz="0" w:space="0" w:color="auto"/>
      </w:divBdr>
    </w:div>
    <w:div w:id="2088184754">
      <w:marLeft w:val="0"/>
      <w:marRight w:val="0"/>
      <w:marTop w:val="0"/>
      <w:marBottom w:val="0"/>
      <w:divBdr>
        <w:top w:val="none" w:sz="0" w:space="0" w:color="auto"/>
        <w:left w:val="none" w:sz="0" w:space="0" w:color="auto"/>
        <w:bottom w:val="none" w:sz="0" w:space="0" w:color="auto"/>
        <w:right w:val="none" w:sz="0" w:space="0" w:color="auto"/>
      </w:divBdr>
    </w:div>
    <w:div w:id="2088184755">
      <w:marLeft w:val="0"/>
      <w:marRight w:val="0"/>
      <w:marTop w:val="0"/>
      <w:marBottom w:val="0"/>
      <w:divBdr>
        <w:top w:val="none" w:sz="0" w:space="0" w:color="auto"/>
        <w:left w:val="none" w:sz="0" w:space="0" w:color="auto"/>
        <w:bottom w:val="none" w:sz="0" w:space="0" w:color="auto"/>
        <w:right w:val="none" w:sz="0" w:space="0" w:color="auto"/>
      </w:divBdr>
    </w:div>
    <w:div w:id="2088184756">
      <w:marLeft w:val="0"/>
      <w:marRight w:val="0"/>
      <w:marTop w:val="0"/>
      <w:marBottom w:val="0"/>
      <w:divBdr>
        <w:top w:val="none" w:sz="0" w:space="0" w:color="auto"/>
        <w:left w:val="none" w:sz="0" w:space="0" w:color="auto"/>
        <w:bottom w:val="none" w:sz="0" w:space="0" w:color="auto"/>
        <w:right w:val="none" w:sz="0" w:space="0" w:color="auto"/>
      </w:divBdr>
    </w:div>
    <w:div w:id="2088184757">
      <w:marLeft w:val="0"/>
      <w:marRight w:val="0"/>
      <w:marTop w:val="0"/>
      <w:marBottom w:val="0"/>
      <w:divBdr>
        <w:top w:val="none" w:sz="0" w:space="0" w:color="auto"/>
        <w:left w:val="none" w:sz="0" w:space="0" w:color="auto"/>
        <w:bottom w:val="none" w:sz="0" w:space="0" w:color="auto"/>
        <w:right w:val="none" w:sz="0" w:space="0" w:color="auto"/>
      </w:divBdr>
    </w:div>
    <w:div w:id="2088184758">
      <w:marLeft w:val="0"/>
      <w:marRight w:val="0"/>
      <w:marTop w:val="0"/>
      <w:marBottom w:val="0"/>
      <w:divBdr>
        <w:top w:val="none" w:sz="0" w:space="0" w:color="auto"/>
        <w:left w:val="none" w:sz="0" w:space="0" w:color="auto"/>
        <w:bottom w:val="none" w:sz="0" w:space="0" w:color="auto"/>
        <w:right w:val="none" w:sz="0" w:space="0" w:color="auto"/>
      </w:divBdr>
    </w:div>
    <w:div w:id="2088184759">
      <w:marLeft w:val="0"/>
      <w:marRight w:val="0"/>
      <w:marTop w:val="0"/>
      <w:marBottom w:val="0"/>
      <w:divBdr>
        <w:top w:val="none" w:sz="0" w:space="0" w:color="auto"/>
        <w:left w:val="none" w:sz="0" w:space="0" w:color="auto"/>
        <w:bottom w:val="none" w:sz="0" w:space="0" w:color="auto"/>
        <w:right w:val="none" w:sz="0" w:space="0" w:color="auto"/>
      </w:divBdr>
    </w:div>
    <w:div w:id="2088184760">
      <w:marLeft w:val="0"/>
      <w:marRight w:val="0"/>
      <w:marTop w:val="0"/>
      <w:marBottom w:val="0"/>
      <w:divBdr>
        <w:top w:val="none" w:sz="0" w:space="0" w:color="auto"/>
        <w:left w:val="none" w:sz="0" w:space="0" w:color="auto"/>
        <w:bottom w:val="none" w:sz="0" w:space="0" w:color="auto"/>
        <w:right w:val="none" w:sz="0" w:space="0" w:color="auto"/>
      </w:divBdr>
    </w:div>
    <w:div w:id="2088184761">
      <w:marLeft w:val="0"/>
      <w:marRight w:val="0"/>
      <w:marTop w:val="0"/>
      <w:marBottom w:val="0"/>
      <w:divBdr>
        <w:top w:val="none" w:sz="0" w:space="0" w:color="auto"/>
        <w:left w:val="none" w:sz="0" w:space="0" w:color="auto"/>
        <w:bottom w:val="none" w:sz="0" w:space="0" w:color="auto"/>
        <w:right w:val="none" w:sz="0" w:space="0" w:color="auto"/>
      </w:divBdr>
    </w:div>
    <w:div w:id="208818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770</Words>
  <Characters>4390</Characters>
  <Application>Microsoft Office Word</Application>
  <DocSecurity>0</DocSecurity>
  <Lines>36</Lines>
  <Paragraphs>10</Paragraphs>
  <ScaleCrop>false</ScaleCrop>
  <Company>Lenovo (Beijing) Limited</Company>
  <LinksUpToDate>false</LinksUpToDate>
  <CharactersWithSpaces>5150</CharactersWithSpaces>
  <SharedDoc>false</SharedDoc>
  <HLinks>
    <vt:vector size="6" baseType="variant">
      <vt:variant>
        <vt:i4>7012380</vt:i4>
      </vt:variant>
      <vt:variant>
        <vt:i4>0</vt:i4>
      </vt:variant>
      <vt:variant>
        <vt:i4>0</vt:i4>
      </vt:variant>
      <vt:variant>
        <vt:i4>5</vt:i4>
      </vt:variant>
      <vt:variant>
        <vt:lpwstr>mailto:987559301@qq.com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组 别</dc:title>
  <dc:creator>Administrator</dc:creator>
  <cp:lastModifiedBy>Lenovo</cp:lastModifiedBy>
  <cp:revision>15</cp:revision>
  <cp:lastPrinted>2018-05-14T07:15:00Z</cp:lastPrinted>
  <dcterms:created xsi:type="dcterms:W3CDTF">2019-05-13T06:28:00Z</dcterms:created>
  <dcterms:modified xsi:type="dcterms:W3CDTF">2019-05-14T01:24:00Z</dcterms:modified>
</cp:coreProperties>
</file>